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F95C86" w14:paraId="0DBFEBE5" w14:textId="77777777" w:rsidTr="00D525C0">
        <w:trPr>
          <w:trHeight w:val="416"/>
        </w:trPr>
        <w:tc>
          <w:tcPr>
            <w:tcW w:w="5670" w:type="dxa"/>
            <w:tcBorders>
              <w:right w:val="single" w:sz="4" w:space="0" w:color="auto"/>
            </w:tcBorders>
          </w:tcPr>
          <w:p w14:paraId="39864D2A" w14:textId="77777777" w:rsidR="00AE41A6" w:rsidRPr="00F95C86" w:rsidRDefault="00AE41A6" w:rsidP="00D92509">
            <w:pPr>
              <w:spacing w:line="240" w:lineRule="auto"/>
              <w:ind w:left="-57"/>
              <w:rPr>
                <w:rFonts w:asciiTheme="minorHAnsi" w:hAnsiTheme="minorHAnsi"/>
                <w:b/>
                <w:color w:val="002060"/>
                <w:sz w:val="24"/>
                <w:szCs w:val="24"/>
              </w:rPr>
            </w:pPr>
            <w:r w:rsidRPr="00F95C86">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F95C86" w:rsidRDefault="00AE41A6" w:rsidP="00AE41A6">
            <w:pPr>
              <w:spacing w:line="240" w:lineRule="auto"/>
              <w:ind w:left="-71"/>
              <w:jc w:val="center"/>
              <w:rPr>
                <w:rFonts w:asciiTheme="minorHAnsi" w:hAnsiTheme="minorHAnsi"/>
                <w:b/>
                <w:color w:val="0070C0"/>
                <w:sz w:val="24"/>
                <w:szCs w:val="24"/>
              </w:rPr>
            </w:pPr>
            <w:r w:rsidRPr="00F95C86">
              <w:rPr>
                <w:rFonts w:asciiTheme="minorHAnsi" w:hAnsiTheme="minorHAnsi"/>
                <w:b/>
                <w:color w:val="0070C0"/>
                <w:sz w:val="24"/>
                <w:szCs w:val="24"/>
              </w:rPr>
              <w:t xml:space="preserve">Емблема </w:t>
            </w:r>
            <w:r w:rsidRPr="00F95C86">
              <w:rPr>
                <w:rFonts w:asciiTheme="minorHAnsi" w:hAnsiTheme="minorHAnsi"/>
                <w:b/>
                <w:color w:val="0070C0"/>
                <w:sz w:val="24"/>
                <w:szCs w:val="24"/>
              </w:rPr>
              <w:br/>
              <w:t>кафедри</w:t>
            </w:r>
            <w:r w:rsidR="000710BB" w:rsidRPr="00F95C86">
              <w:rPr>
                <w:rFonts w:asciiTheme="minorHAnsi" w:hAnsiTheme="minorHAnsi"/>
                <w:b/>
                <w:color w:val="0070C0"/>
                <w:sz w:val="24"/>
                <w:szCs w:val="24"/>
              </w:rPr>
              <w:t xml:space="preserve"> </w:t>
            </w:r>
            <w:r w:rsidR="000710BB" w:rsidRPr="00F95C86">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7635C294" w:rsidR="00AE41A6" w:rsidRPr="00F95C86" w:rsidRDefault="00CB11C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обчислювальної техніки</w:t>
            </w:r>
          </w:p>
        </w:tc>
      </w:tr>
      <w:tr w:rsidR="007E3190" w:rsidRPr="00F95C86" w14:paraId="37B76EE3" w14:textId="77777777" w:rsidTr="00D525C0">
        <w:trPr>
          <w:trHeight w:val="628"/>
        </w:trPr>
        <w:tc>
          <w:tcPr>
            <w:tcW w:w="10206" w:type="dxa"/>
            <w:gridSpan w:val="3"/>
          </w:tcPr>
          <w:p w14:paraId="0BD0D24D" w14:textId="10D669B2" w:rsidR="004C46F9" w:rsidRPr="00F95C86" w:rsidRDefault="00A872F3" w:rsidP="004C46F9">
            <w:pPr>
              <w:jc w:val="center"/>
              <w:rPr>
                <w:rFonts w:asciiTheme="minorHAnsi" w:hAnsiTheme="minorHAnsi"/>
                <w:b/>
                <w:color w:val="002060"/>
                <w:sz w:val="36"/>
                <w:szCs w:val="36"/>
              </w:rPr>
            </w:pPr>
            <w:r>
              <w:rPr>
                <w:rFonts w:asciiTheme="minorHAnsi" w:hAnsiTheme="minorHAnsi"/>
                <w:b/>
                <w:color w:val="002060"/>
                <w:sz w:val="48"/>
                <w:szCs w:val="48"/>
              </w:rPr>
              <w:t>Б</w:t>
            </w:r>
            <w:r w:rsidR="004C46F9" w:rsidRPr="00F95C86">
              <w:rPr>
                <w:rFonts w:asciiTheme="minorHAnsi" w:hAnsiTheme="minorHAnsi"/>
                <w:b/>
                <w:color w:val="002060"/>
                <w:sz w:val="48"/>
                <w:szCs w:val="48"/>
              </w:rPr>
              <w:t>аз</w:t>
            </w:r>
            <w:r>
              <w:rPr>
                <w:rFonts w:asciiTheme="minorHAnsi" w:hAnsiTheme="minorHAnsi"/>
                <w:b/>
                <w:color w:val="002060"/>
                <w:sz w:val="48"/>
                <w:szCs w:val="48"/>
              </w:rPr>
              <w:t>и</w:t>
            </w:r>
            <w:r w:rsidR="004C46F9" w:rsidRPr="00F95C86">
              <w:rPr>
                <w:rFonts w:asciiTheme="minorHAnsi" w:hAnsiTheme="minorHAnsi"/>
                <w:b/>
                <w:color w:val="002060"/>
                <w:sz w:val="48"/>
                <w:szCs w:val="48"/>
              </w:rPr>
              <w:t xml:space="preserve"> даних</w:t>
            </w:r>
            <w:r w:rsidR="007E3190" w:rsidRPr="00F95C86">
              <w:rPr>
                <w:rFonts w:asciiTheme="minorHAnsi" w:hAnsiTheme="minorHAnsi"/>
                <w:b/>
                <w:color w:val="002060"/>
                <w:sz w:val="36"/>
                <w:szCs w:val="36"/>
              </w:rPr>
              <w:t xml:space="preserve"> </w:t>
            </w:r>
          </w:p>
          <w:p w14:paraId="46D36ADD" w14:textId="397D025F" w:rsidR="007E3190" w:rsidRPr="00F95C86" w:rsidRDefault="007E3190" w:rsidP="004C46F9">
            <w:pPr>
              <w:jc w:val="center"/>
              <w:rPr>
                <w:rFonts w:asciiTheme="minorHAnsi" w:hAnsiTheme="minorHAnsi"/>
                <w:b/>
                <w:color w:val="002060"/>
                <w:sz w:val="36"/>
                <w:szCs w:val="36"/>
              </w:rPr>
            </w:pPr>
            <w:r w:rsidRPr="00F95C86">
              <w:rPr>
                <w:rFonts w:asciiTheme="minorHAnsi" w:hAnsiTheme="minorHAnsi"/>
                <w:b/>
                <w:color w:val="002060"/>
                <w:sz w:val="36"/>
                <w:szCs w:val="36"/>
              </w:rPr>
              <w:t>програма навчальної дисципліни</w:t>
            </w:r>
            <w:r w:rsidR="00D82DA7" w:rsidRPr="00F95C86">
              <w:rPr>
                <w:rFonts w:asciiTheme="minorHAnsi" w:hAnsiTheme="minorHAnsi"/>
                <w:b/>
                <w:color w:val="002060"/>
                <w:sz w:val="36"/>
                <w:szCs w:val="36"/>
              </w:rPr>
              <w:t xml:space="preserve"> (Силабус)</w:t>
            </w:r>
          </w:p>
        </w:tc>
      </w:tr>
    </w:tbl>
    <w:p w14:paraId="2E4C324D" w14:textId="0D46D5E4" w:rsidR="00AA6B23" w:rsidRPr="00F95C86" w:rsidRDefault="00AA6B23" w:rsidP="00AA6B23">
      <w:pPr>
        <w:pStyle w:val="10"/>
        <w:numPr>
          <w:ilvl w:val="0"/>
          <w:numId w:val="0"/>
        </w:numPr>
        <w:shd w:val="clear" w:color="auto" w:fill="BFBFBF" w:themeFill="background1" w:themeFillShade="BF"/>
        <w:spacing w:line="240" w:lineRule="auto"/>
        <w:jc w:val="center"/>
      </w:pPr>
      <w:r w:rsidRPr="00F95C86">
        <w:t>Реквізити навчальної дисципліни</w:t>
      </w:r>
    </w:p>
    <w:tbl>
      <w:tblPr>
        <w:tblStyle w:val="-211"/>
        <w:tblW w:w="10206" w:type="dxa"/>
        <w:tblInd w:w="108" w:type="dxa"/>
        <w:tblLook w:val="04A0" w:firstRow="1" w:lastRow="0" w:firstColumn="1" w:lastColumn="0" w:noHBand="0" w:noVBand="1"/>
      </w:tblPr>
      <w:tblGrid>
        <w:gridCol w:w="1598"/>
        <w:gridCol w:w="8608"/>
      </w:tblGrid>
      <w:tr w:rsidR="004A6336" w:rsidRPr="00F95C86"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F95C86" w:rsidRDefault="004A6336" w:rsidP="006757B0">
            <w:pPr>
              <w:spacing w:before="20" w:after="20" w:line="240" w:lineRule="auto"/>
              <w:rPr>
                <w:rFonts w:asciiTheme="minorHAnsi" w:hAnsiTheme="minorHAnsi"/>
                <w:sz w:val="22"/>
                <w:szCs w:val="22"/>
              </w:rPr>
            </w:pPr>
            <w:r w:rsidRPr="00F95C86">
              <w:rPr>
                <w:rFonts w:asciiTheme="minorHAnsi" w:hAnsiTheme="minorHAnsi"/>
                <w:sz w:val="22"/>
                <w:szCs w:val="22"/>
              </w:rPr>
              <w:t>Рівень вищої освіти</w:t>
            </w:r>
          </w:p>
        </w:tc>
        <w:tc>
          <w:tcPr>
            <w:tcW w:w="7512" w:type="dxa"/>
          </w:tcPr>
          <w:p w14:paraId="7DD49FCF" w14:textId="65209B01" w:rsidR="004A6336" w:rsidRPr="00F95C86" w:rsidRDefault="004A6336" w:rsidP="004C46F9">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F95C86">
              <w:rPr>
                <w:rFonts w:ascii="Calibri" w:hAnsi="Calibri"/>
                <w:b w:val="0"/>
                <w:bCs w:val="0"/>
                <w:i/>
                <w:sz w:val="22"/>
                <w:szCs w:val="22"/>
              </w:rPr>
              <w:t>Перший (бакалаврський)</w:t>
            </w:r>
            <w:r w:rsidRPr="00F95C86">
              <w:rPr>
                <w:rFonts w:asciiTheme="minorHAnsi" w:hAnsiTheme="minorHAnsi"/>
                <w:i/>
                <w:color w:val="0070C0"/>
                <w:sz w:val="22"/>
                <w:szCs w:val="22"/>
              </w:rPr>
              <w:t xml:space="preserve"> </w:t>
            </w:r>
          </w:p>
        </w:tc>
      </w:tr>
      <w:tr w:rsidR="00740C3A" w:rsidRPr="00F95C86"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740C3A" w:rsidRPr="00F95C86" w:rsidRDefault="00740C3A" w:rsidP="00740C3A">
            <w:pPr>
              <w:spacing w:before="20" w:after="20" w:line="240" w:lineRule="auto"/>
              <w:rPr>
                <w:rFonts w:asciiTheme="minorHAnsi" w:hAnsiTheme="minorHAnsi"/>
                <w:sz w:val="22"/>
                <w:szCs w:val="22"/>
              </w:rPr>
            </w:pPr>
            <w:r w:rsidRPr="00F95C86">
              <w:rPr>
                <w:rFonts w:asciiTheme="minorHAnsi" w:hAnsiTheme="minorHAnsi"/>
                <w:sz w:val="22"/>
                <w:szCs w:val="22"/>
              </w:rPr>
              <w:t>Галузь знань</w:t>
            </w:r>
          </w:p>
        </w:tc>
        <w:tc>
          <w:tcPr>
            <w:tcW w:w="7512" w:type="dxa"/>
          </w:tcPr>
          <w:p w14:paraId="04723E14" w14:textId="55A073D6" w:rsidR="00740C3A" w:rsidRPr="00F95C86" w:rsidRDefault="00740C3A" w:rsidP="00740C3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F95C86">
              <w:rPr>
                <w:rFonts w:ascii="Calibri" w:hAnsi="Calibri"/>
                <w:i/>
                <w:sz w:val="22"/>
                <w:szCs w:val="22"/>
              </w:rPr>
              <w:t xml:space="preserve">12 Інформаційні технології </w:t>
            </w:r>
          </w:p>
        </w:tc>
      </w:tr>
      <w:tr w:rsidR="00740C3A" w:rsidRPr="00F95C86"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740C3A" w:rsidRPr="00F95C86" w:rsidRDefault="00740C3A" w:rsidP="00740C3A">
            <w:pPr>
              <w:spacing w:before="20" w:after="20" w:line="240" w:lineRule="auto"/>
              <w:rPr>
                <w:rFonts w:asciiTheme="minorHAnsi" w:hAnsiTheme="minorHAnsi"/>
                <w:sz w:val="22"/>
                <w:szCs w:val="22"/>
              </w:rPr>
            </w:pPr>
            <w:r w:rsidRPr="00F95C86">
              <w:rPr>
                <w:rFonts w:asciiTheme="minorHAnsi" w:hAnsiTheme="minorHAnsi"/>
                <w:sz w:val="22"/>
                <w:szCs w:val="22"/>
              </w:rPr>
              <w:t>Спеціальність</w:t>
            </w:r>
          </w:p>
        </w:tc>
        <w:tc>
          <w:tcPr>
            <w:tcW w:w="7512" w:type="dxa"/>
          </w:tcPr>
          <w:p w14:paraId="4E6EFE5C" w14:textId="38023734" w:rsidR="00740C3A" w:rsidRPr="00F95C86" w:rsidRDefault="00A872F3" w:rsidP="00740C3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Calibri" w:hAnsi="Calibri"/>
                <w:i/>
                <w:sz w:val="22"/>
                <w:szCs w:val="22"/>
              </w:rPr>
              <w:t>121</w:t>
            </w:r>
            <w:r w:rsidR="00740C3A" w:rsidRPr="00F95C86">
              <w:rPr>
                <w:rFonts w:ascii="Calibri" w:hAnsi="Calibri"/>
                <w:i/>
                <w:sz w:val="22"/>
                <w:szCs w:val="22"/>
              </w:rPr>
              <w:t xml:space="preserve"> </w:t>
            </w:r>
            <w:r w:rsidRPr="00A872F3">
              <w:rPr>
                <w:rFonts w:ascii="Calibri" w:hAnsi="Calibri"/>
                <w:i/>
                <w:sz w:val="22"/>
                <w:szCs w:val="22"/>
              </w:rPr>
              <w:t>Інженерія програмного забезпечення</w:t>
            </w:r>
          </w:p>
        </w:tc>
      </w:tr>
      <w:tr w:rsidR="00740C3A" w:rsidRPr="00F95C86"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740C3A" w:rsidRPr="00F95C86" w:rsidRDefault="00740C3A" w:rsidP="00740C3A">
            <w:pPr>
              <w:spacing w:before="20" w:after="20" w:line="240" w:lineRule="auto"/>
              <w:rPr>
                <w:rFonts w:asciiTheme="minorHAnsi" w:hAnsiTheme="minorHAnsi"/>
                <w:sz w:val="22"/>
                <w:szCs w:val="22"/>
              </w:rPr>
            </w:pPr>
            <w:r w:rsidRPr="00F95C86">
              <w:rPr>
                <w:rFonts w:asciiTheme="minorHAnsi" w:hAnsiTheme="minorHAnsi"/>
                <w:sz w:val="22"/>
                <w:szCs w:val="22"/>
              </w:rPr>
              <w:t>Освітня програма</w:t>
            </w:r>
          </w:p>
        </w:tc>
        <w:tc>
          <w:tcPr>
            <w:tcW w:w="7512" w:type="dxa"/>
          </w:tcPr>
          <w:p w14:paraId="7356B3FD" w14:textId="7B3DB0FF" w:rsidR="00740C3A" w:rsidRPr="00A872F3" w:rsidRDefault="00A872F3" w:rsidP="00A872F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hAnsi="Calibri"/>
                <w:i/>
                <w:sz w:val="22"/>
                <w:szCs w:val="22"/>
              </w:rPr>
            </w:pPr>
            <w:r>
              <w:rPr>
                <w:rFonts w:ascii="Calibri" w:hAnsi="Calibri"/>
                <w:i/>
                <w:sz w:val="22"/>
                <w:szCs w:val="22"/>
              </w:rPr>
              <w:t>ІНЖЕНЕРІЯ ПРОГРА</w:t>
            </w:r>
            <w:r w:rsidRPr="00A872F3">
              <w:rPr>
                <w:rFonts w:ascii="Calibri" w:hAnsi="Calibri"/>
                <w:i/>
                <w:sz w:val="22"/>
                <w:szCs w:val="22"/>
              </w:rPr>
              <w:t>МНОГО ЗАБЕЗПЕЧЕННЯ</w:t>
            </w:r>
            <w:r>
              <w:rPr>
                <w:rFonts w:ascii="Calibri" w:hAnsi="Calibri"/>
                <w:i/>
                <w:sz w:val="22"/>
                <w:szCs w:val="22"/>
              </w:rPr>
              <w:t xml:space="preserve"> </w:t>
            </w:r>
            <w:r w:rsidRPr="00A872F3">
              <w:rPr>
                <w:rFonts w:ascii="Calibri" w:hAnsi="Calibri"/>
                <w:i/>
                <w:sz w:val="22"/>
                <w:szCs w:val="22"/>
              </w:rPr>
              <w:t>КОМП'ЮТЕРНИХ СИСТЕМ</w:t>
            </w:r>
          </w:p>
        </w:tc>
      </w:tr>
      <w:tr w:rsidR="00740C3A" w:rsidRPr="00F95C86"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740C3A" w:rsidRPr="00F95C86" w:rsidRDefault="00740C3A" w:rsidP="00740C3A">
            <w:pPr>
              <w:spacing w:before="20" w:after="20" w:line="240" w:lineRule="auto"/>
              <w:rPr>
                <w:rFonts w:asciiTheme="minorHAnsi" w:hAnsiTheme="minorHAnsi"/>
                <w:sz w:val="22"/>
                <w:szCs w:val="22"/>
              </w:rPr>
            </w:pPr>
            <w:r w:rsidRPr="00F95C86">
              <w:rPr>
                <w:rFonts w:asciiTheme="minorHAnsi" w:hAnsiTheme="minorHAnsi"/>
                <w:sz w:val="22"/>
                <w:szCs w:val="22"/>
              </w:rPr>
              <w:t>Статус дисципліни</w:t>
            </w:r>
          </w:p>
        </w:tc>
        <w:tc>
          <w:tcPr>
            <w:tcW w:w="7512" w:type="dxa"/>
          </w:tcPr>
          <w:p w14:paraId="74E958CF" w14:textId="4022CB44" w:rsidR="00740C3A" w:rsidRPr="00F95C86" w:rsidRDefault="00740C3A" w:rsidP="00740C3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F95C86">
              <w:rPr>
                <w:rFonts w:ascii="Calibri" w:hAnsi="Calibri"/>
                <w:i/>
                <w:sz w:val="22"/>
                <w:szCs w:val="22"/>
              </w:rPr>
              <w:t xml:space="preserve">Нормативна </w:t>
            </w:r>
          </w:p>
        </w:tc>
      </w:tr>
      <w:tr w:rsidR="00740C3A" w:rsidRPr="00F95C86"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740C3A" w:rsidRPr="00F95C86" w:rsidRDefault="00740C3A" w:rsidP="00740C3A">
            <w:pPr>
              <w:spacing w:before="20" w:after="20" w:line="240" w:lineRule="auto"/>
              <w:rPr>
                <w:rFonts w:asciiTheme="minorHAnsi" w:hAnsiTheme="minorHAnsi"/>
                <w:sz w:val="22"/>
                <w:szCs w:val="22"/>
              </w:rPr>
            </w:pPr>
            <w:r w:rsidRPr="00F95C86">
              <w:rPr>
                <w:rFonts w:asciiTheme="minorHAnsi" w:hAnsiTheme="minorHAnsi"/>
                <w:sz w:val="22"/>
                <w:szCs w:val="22"/>
              </w:rPr>
              <w:t>Форма навчання</w:t>
            </w:r>
          </w:p>
        </w:tc>
        <w:tc>
          <w:tcPr>
            <w:tcW w:w="7512" w:type="dxa"/>
          </w:tcPr>
          <w:p w14:paraId="52CF135A" w14:textId="5CCDFAF2" w:rsidR="00740C3A" w:rsidRPr="00F95C86" w:rsidRDefault="00740C3A" w:rsidP="00740C3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F95C86">
              <w:rPr>
                <w:rFonts w:ascii="Calibri" w:hAnsi="Calibri"/>
                <w:i/>
                <w:sz w:val="22"/>
                <w:szCs w:val="22"/>
              </w:rPr>
              <w:t>очна(денна)</w:t>
            </w:r>
          </w:p>
        </w:tc>
      </w:tr>
      <w:tr w:rsidR="007244E1" w:rsidRPr="00F95C86"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F95C86" w:rsidRDefault="007244E1" w:rsidP="00CB11C9">
            <w:pPr>
              <w:spacing w:before="20" w:after="20" w:line="240" w:lineRule="auto"/>
              <w:rPr>
                <w:rFonts w:asciiTheme="minorHAnsi" w:hAnsiTheme="minorHAnsi"/>
                <w:sz w:val="22"/>
                <w:szCs w:val="22"/>
              </w:rPr>
            </w:pPr>
            <w:r w:rsidRPr="00F95C86">
              <w:rPr>
                <w:rFonts w:asciiTheme="minorHAnsi" w:hAnsiTheme="minorHAnsi"/>
                <w:sz w:val="22"/>
                <w:szCs w:val="22"/>
              </w:rPr>
              <w:t>Рік підготовки, семестр</w:t>
            </w:r>
          </w:p>
        </w:tc>
        <w:tc>
          <w:tcPr>
            <w:tcW w:w="7512" w:type="dxa"/>
          </w:tcPr>
          <w:p w14:paraId="2FA5512F" w14:textId="51F1DE7B" w:rsidR="007244E1" w:rsidRPr="00F95C86" w:rsidRDefault="00740C3A" w:rsidP="00AC447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F95C86">
              <w:rPr>
                <w:rFonts w:asciiTheme="minorHAnsi" w:hAnsiTheme="minorHAnsi"/>
                <w:i/>
                <w:sz w:val="22"/>
                <w:szCs w:val="22"/>
              </w:rPr>
              <w:t>2</w:t>
            </w:r>
            <w:r w:rsidR="007244E1" w:rsidRPr="00F95C86">
              <w:rPr>
                <w:rFonts w:asciiTheme="minorHAnsi" w:hAnsiTheme="minorHAnsi"/>
                <w:i/>
                <w:sz w:val="22"/>
                <w:szCs w:val="22"/>
              </w:rPr>
              <w:t xml:space="preserve"> курс, </w:t>
            </w:r>
            <w:r w:rsidR="00AC447A">
              <w:rPr>
                <w:rFonts w:asciiTheme="minorHAnsi" w:hAnsiTheme="minorHAnsi"/>
                <w:i/>
                <w:sz w:val="22"/>
                <w:szCs w:val="22"/>
              </w:rPr>
              <w:t>осінній</w:t>
            </w:r>
            <w:r w:rsidR="007244E1" w:rsidRPr="00F95C86">
              <w:rPr>
                <w:rFonts w:asciiTheme="minorHAnsi" w:hAnsiTheme="minorHAnsi"/>
                <w:i/>
                <w:sz w:val="22"/>
                <w:szCs w:val="22"/>
              </w:rPr>
              <w:t xml:space="preserve"> семестр</w:t>
            </w:r>
          </w:p>
        </w:tc>
      </w:tr>
      <w:tr w:rsidR="004A6336" w:rsidRPr="00F95C86"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F95C86" w:rsidRDefault="006F5C29" w:rsidP="006757B0">
            <w:pPr>
              <w:spacing w:before="20" w:after="20" w:line="240" w:lineRule="auto"/>
              <w:rPr>
                <w:rFonts w:asciiTheme="minorHAnsi" w:hAnsiTheme="minorHAnsi"/>
                <w:sz w:val="22"/>
                <w:szCs w:val="22"/>
              </w:rPr>
            </w:pPr>
            <w:r w:rsidRPr="00F95C86">
              <w:rPr>
                <w:rFonts w:asciiTheme="minorHAnsi" w:hAnsiTheme="minorHAnsi"/>
                <w:sz w:val="22"/>
                <w:szCs w:val="22"/>
              </w:rPr>
              <w:t>Обсяг дисципліни</w:t>
            </w:r>
          </w:p>
        </w:tc>
        <w:tc>
          <w:tcPr>
            <w:tcW w:w="7512" w:type="dxa"/>
          </w:tcPr>
          <w:p w14:paraId="287DB125" w14:textId="6CEB29FF" w:rsidR="004A6336" w:rsidRPr="00F95C86" w:rsidRDefault="00085523" w:rsidP="000855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F95C86">
              <w:rPr>
                <w:rFonts w:ascii="Calibri" w:hAnsi="Calibri"/>
                <w:i/>
                <w:sz w:val="22"/>
                <w:szCs w:val="22"/>
              </w:rPr>
              <w:t>36 лекційних, 18 практичних,  66 самостійної</w:t>
            </w:r>
          </w:p>
        </w:tc>
      </w:tr>
      <w:tr w:rsidR="007244E1" w:rsidRPr="00F95C86"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F95C86" w:rsidRDefault="007244E1" w:rsidP="00CB11C9">
            <w:pPr>
              <w:spacing w:before="20" w:after="20" w:line="240" w:lineRule="auto"/>
              <w:rPr>
                <w:rFonts w:asciiTheme="minorHAnsi" w:hAnsiTheme="minorHAnsi"/>
                <w:sz w:val="22"/>
                <w:szCs w:val="22"/>
              </w:rPr>
            </w:pPr>
            <w:r w:rsidRPr="00F95C86">
              <w:rPr>
                <w:rFonts w:asciiTheme="minorHAnsi" w:hAnsiTheme="minorHAnsi"/>
                <w:sz w:val="22"/>
                <w:szCs w:val="22"/>
              </w:rPr>
              <w:t>Семестровий контроль/ контрольні заходи</w:t>
            </w:r>
          </w:p>
        </w:tc>
        <w:tc>
          <w:tcPr>
            <w:tcW w:w="7512" w:type="dxa"/>
          </w:tcPr>
          <w:p w14:paraId="3CADA6BC" w14:textId="33881AD0" w:rsidR="007244E1" w:rsidRPr="00F95C86" w:rsidRDefault="00A872F3" w:rsidP="00CB11C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Екзамен</w:t>
            </w:r>
          </w:p>
        </w:tc>
      </w:tr>
      <w:tr w:rsidR="007E3190" w:rsidRPr="00F95C86"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F95C86" w:rsidRDefault="004A6336" w:rsidP="006757B0">
            <w:pPr>
              <w:spacing w:before="20" w:after="20" w:line="240" w:lineRule="auto"/>
              <w:rPr>
                <w:rFonts w:asciiTheme="minorHAnsi" w:hAnsiTheme="minorHAnsi"/>
                <w:sz w:val="22"/>
                <w:szCs w:val="22"/>
              </w:rPr>
            </w:pPr>
            <w:r w:rsidRPr="00F95C86">
              <w:rPr>
                <w:rFonts w:asciiTheme="minorHAnsi" w:hAnsiTheme="minorHAnsi"/>
                <w:sz w:val="22"/>
                <w:szCs w:val="22"/>
              </w:rPr>
              <w:t>Розклад занять</w:t>
            </w:r>
          </w:p>
        </w:tc>
        <w:tc>
          <w:tcPr>
            <w:tcW w:w="7512" w:type="dxa"/>
          </w:tcPr>
          <w:p w14:paraId="3B68E03D" w14:textId="26268A1E" w:rsidR="004A6336" w:rsidRPr="00F95C86"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A6336" w:rsidRPr="00F95C86"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F95C86" w:rsidRDefault="004A6336" w:rsidP="006757B0">
            <w:pPr>
              <w:spacing w:before="20" w:after="20" w:line="240" w:lineRule="auto"/>
              <w:rPr>
                <w:rFonts w:asciiTheme="minorHAnsi" w:hAnsiTheme="minorHAnsi"/>
                <w:sz w:val="22"/>
                <w:szCs w:val="22"/>
              </w:rPr>
            </w:pPr>
            <w:r w:rsidRPr="00F95C86">
              <w:rPr>
                <w:rFonts w:asciiTheme="minorHAnsi" w:hAnsiTheme="minorHAnsi"/>
                <w:sz w:val="22"/>
                <w:szCs w:val="22"/>
              </w:rPr>
              <w:t>Мова викладання</w:t>
            </w:r>
          </w:p>
        </w:tc>
        <w:tc>
          <w:tcPr>
            <w:tcW w:w="7512" w:type="dxa"/>
          </w:tcPr>
          <w:p w14:paraId="4BABE680" w14:textId="7C25032C" w:rsidR="004A6336" w:rsidRPr="00F95C86" w:rsidRDefault="00306C33" w:rsidP="00740C3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F95C86">
              <w:rPr>
                <w:rFonts w:asciiTheme="minorHAnsi" w:hAnsiTheme="minorHAnsi"/>
                <w:i/>
                <w:sz w:val="22"/>
                <w:szCs w:val="22"/>
              </w:rPr>
              <w:t>Українська</w:t>
            </w:r>
          </w:p>
        </w:tc>
      </w:tr>
      <w:tr w:rsidR="004A6336" w:rsidRPr="00F95C86"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F95C86" w:rsidRDefault="006F5C29" w:rsidP="006757B0">
            <w:pPr>
              <w:spacing w:before="20" w:after="20" w:line="240" w:lineRule="auto"/>
              <w:rPr>
                <w:rFonts w:asciiTheme="minorHAnsi" w:hAnsiTheme="minorHAnsi"/>
                <w:sz w:val="22"/>
                <w:szCs w:val="22"/>
              </w:rPr>
            </w:pPr>
            <w:r w:rsidRPr="00F95C86">
              <w:rPr>
                <w:rFonts w:asciiTheme="minorHAnsi" w:hAnsiTheme="minorHAnsi"/>
                <w:sz w:val="22"/>
                <w:szCs w:val="22"/>
              </w:rPr>
              <w:t xml:space="preserve">Інформація про </w:t>
            </w:r>
            <w:r w:rsidRPr="00F95C86">
              <w:rPr>
                <w:rFonts w:asciiTheme="minorHAnsi" w:hAnsiTheme="minorHAnsi"/>
                <w:sz w:val="22"/>
                <w:szCs w:val="22"/>
              </w:rPr>
              <w:br/>
              <w:t>к</w:t>
            </w:r>
            <w:r w:rsidR="00D82DA7" w:rsidRPr="00F95C86">
              <w:rPr>
                <w:rFonts w:asciiTheme="minorHAnsi" w:hAnsiTheme="minorHAnsi"/>
                <w:sz w:val="22"/>
                <w:szCs w:val="22"/>
              </w:rPr>
              <w:t>ерівник</w:t>
            </w:r>
            <w:r w:rsidRPr="00F95C86">
              <w:rPr>
                <w:rFonts w:asciiTheme="minorHAnsi" w:hAnsiTheme="minorHAnsi"/>
                <w:sz w:val="22"/>
                <w:szCs w:val="22"/>
              </w:rPr>
              <w:t>а</w:t>
            </w:r>
            <w:r w:rsidR="00D82DA7" w:rsidRPr="00F95C86">
              <w:rPr>
                <w:rFonts w:asciiTheme="minorHAnsi" w:hAnsiTheme="minorHAnsi"/>
                <w:sz w:val="22"/>
                <w:szCs w:val="22"/>
              </w:rPr>
              <w:t xml:space="preserve"> курсу / викладачі</w:t>
            </w:r>
            <w:r w:rsidR="007244E1" w:rsidRPr="00F95C86">
              <w:rPr>
                <w:rFonts w:asciiTheme="minorHAnsi" w:hAnsiTheme="minorHAnsi"/>
                <w:sz w:val="22"/>
                <w:szCs w:val="22"/>
              </w:rPr>
              <w:t>в</w:t>
            </w:r>
          </w:p>
        </w:tc>
        <w:tc>
          <w:tcPr>
            <w:tcW w:w="7512" w:type="dxa"/>
          </w:tcPr>
          <w:p w14:paraId="5087E867" w14:textId="5DE34C29" w:rsidR="004A6336" w:rsidRPr="00F95C86" w:rsidRDefault="00740C3A" w:rsidP="00740C3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F95C86">
              <w:rPr>
                <w:rFonts w:ascii="Calibri" w:hAnsi="Calibri"/>
                <w:i/>
                <w:sz w:val="22"/>
                <w:szCs w:val="22"/>
              </w:rPr>
              <w:t>кандидат техн. наук, доц. Андрій БОЛДАК</w:t>
            </w:r>
          </w:p>
        </w:tc>
      </w:tr>
      <w:tr w:rsidR="004A6336" w:rsidRPr="00F95C86"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F95C86" w:rsidRDefault="006F5C29" w:rsidP="006F5C29">
            <w:pPr>
              <w:spacing w:before="20" w:after="20" w:line="240" w:lineRule="auto"/>
              <w:rPr>
                <w:rFonts w:asciiTheme="minorHAnsi" w:hAnsiTheme="minorHAnsi"/>
                <w:sz w:val="22"/>
                <w:szCs w:val="22"/>
              </w:rPr>
            </w:pPr>
            <w:r w:rsidRPr="00F95C86">
              <w:rPr>
                <w:rFonts w:asciiTheme="minorHAnsi" w:hAnsiTheme="minorHAnsi"/>
                <w:sz w:val="22"/>
                <w:szCs w:val="22"/>
              </w:rPr>
              <w:t>Розміщення курсу</w:t>
            </w:r>
          </w:p>
        </w:tc>
        <w:tc>
          <w:tcPr>
            <w:tcW w:w="7512" w:type="dxa"/>
          </w:tcPr>
          <w:p w14:paraId="51971267" w14:textId="45AB1DB8" w:rsidR="00D126E9" w:rsidRDefault="00D126E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259AC">
              <w:rPr>
                <w:rFonts w:asciiTheme="minorHAnsi" w:hAnsiTheme="minorHAnsi"/>
                <w:sz w:val="22"/>
                <w:szCs w:val="22"/>
              </w:rPr>
              <w:t>Презентації</w:t>
            </w:r>
          </w:p>
          <w:p w14:paraId="53B0B1DF" w14:textId="5D92536B" w:rsidR="007E3190"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rPr>
            </w:pPr>
            <w:hyperlink r:id="rId12" w:history="1">
              <w:r w:rsidR="00F53C1D" w:rsidRPr="00A41053">
                <w:rPr>
                  <w:rStyle w:val="a5"/>
                  <w:rFonts w:asciiTheme="minorHAnsi" w:hAnsiTheme="minorHAnsi"/>
                  <w:sz w:val="22"/>
                  <w:szCs w:val="22"/>
                </w:rPr>
                <w:t>https://edu-db.github.io/p1</w:t>
              </w:r>
            </w:hyperlink>
          </w:p>
          <w:p w14:paraId="0EFEA82F" w14:textId="0656FEBB"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3" w:history="1">
              <w:r w:rsidR="00F53C1D" w:rsidRPr="00A41053">
                <w:rPr>
                  <w:rStyle w:val="a5"/>
                  <w:rFonts w:asciiTheme="minorHAnsi" w:hAnsiTheme="minorHAnsi"/>
                  <w:sz w:val="22"/>
                  <w:szCs w:val="22"/>
                </w:rPr>
                <w:t>https://edu-db.github.io/p2</w:t>
              </w:r>
            </w:hyperlink>
          </w:p>
          <w:p w14:paraId="5F7C7E61" w14:textId="1DE806B0"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4" w:history="1">
              <w:r w:rsidR="00F53C1D" w:rsidRPr="00A41053">
                <w:rPr>
                  <w:rStyle w:val="a5"/>
                  <w:rFonts w:asciiTheme="minorHAnsi" w:hAnsiTheme="minorHAnsi"/>
                  <w:sz w:val="22"/>
                  <w:szCs w:val="22"/>
                </w:rPr>
                <w:t>https://edu-db.github.io/p3</w:t>
              </w:r>
            </w:hyperlink>
          </w:p>
          <w:p w14:paraId="66002D11" w14:textId="3734CBA4"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5" w:history="1">
              <w:r w:rsidR="00F53C1D" w:rsidRPr="00A41053">
                <w:rPr>
                  <w:rStyle w:val="a5"/>
                  <w:rFonts w:asciiTheme="minorHAnsi" w:hAnsiTheme="minorHAnsi"/>
                  <w:sz w:val="22"/>
                  <w:szCs w:val="22"/>
                </w:rPr>
                <w:t>https://edu-db.github.io/p4</w:t>
              </w:r>
            </w:hyperlink>
          </w:p>
          <w:p w14:paraId="4F8E8EAD" w14:textId="0EC1372D"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6" w:history="1">
              <w:r w:rsidR="00F53C1D" w:rsidRPr="00A41053">
                <w:rPr>
                  <w:rStyle w:val="a5"/>
                  <w:rFonts w:asciiTheme="minorHAnsi" w:hAnsiTheme="minorHAnsi"/>
                  <w:sz w:val="22"/>
                  <w:szCs w:val="22"/>
                </w:rPr>
                <w:t>https://edu-db.github.io/p5</w:t>
              </w:r>
            </w:hyperlink>
          </w:p>
          <w:p w14:paraId="5FA0D221" w14:textId="225FEE88"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7" w:history="1">
              <w:r w:rsidR="00F53C1D" w:rsidRPr="00A41053">
                <w:rPr>
                  <w:rStyle w:val="a5"/>
                  <w:rFonts w:asciiTheme="minorHAnsi" w:hAnsiTheme="minorHAnsi"/>
                  <w:sz w:val="22"/>
                  <w:szCs w:val="22"/>
                </w:rPr>
                <w:t>http://jace-dev.herokuapp.com/design/use-case-tutolial</w:t>
              </w:r>
            </w:hyperlink>
          </w:p>
          <w:p w14:paraId="43000B82" w14:textId="7B380305"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8" w:history="1">
              <w:r w:rsidR="00F53C1D" w:rsidRPr="00A41053">
                <w:rPr>
                  <w:rStyle w:val="a5"/>
                  <w:rFonts w:asciiTheme="minorHAnsi" w:hAnsiTheme="minorHAnsi"/>
                  <w:sz w:val="22"/>
                  <w:szCs w:val="22"/>
                </w:rPr>
                <w:t>http://jace-dev.herokuapp.com/design/conceptual-data-modeling</w:t>
              </w:r>
            </w:hyperlink>
          </w:p>
          <w:p w14:paraId="657FE733" w14:textId="33144BA2"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szCs w:val="22"/>
              </w:rPr>
            </w:pPr>
            <w:hyperlink r:id="rId19" w:history="1">
              <w:r w:rsidR="00F53C1D" w:rsidRPr="00A41053">
                <w:rPr>
                  <w:rStyle w:val="a5"/>
                  <w:rFonts w:asciiTheme="minorHAnsi" w:hAnsiTheme="minorHAnsi"/>
                  <w:sz w:val="22"/>
                  <w:szCs w:val="22"/>
                </w:rPr>
                <w:t>http://jace-dev.herokuapp.com/design/ER-modeling</w:t>
              </w:r>
            </w:hyperlink>
          </w:p>
          <w:p w14:paraId="01CEFFD6" w14:textId="77777777" w:rsidR="002259AC" w:rsidRDefault="002259AC"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2CA66310" w14:textId="25BA9410" w:rsidR="00D126E9" w:rsidRDefault="00D126E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259AC">
              <w:rPr>
                <w:rFonts w:asciiTheme="minorHAnsi" w:hAnsiTheme="minorHAnsi"/>
                <w:sz w:val="22"/>
                <w:szCs w:val="22"/>
              </w:rPr>
              <w:t>Тести</w:t>
            </w:r>
          </w:p>
          <w:p w14:paraId="5B0B9602" w14:textId="77777777" w:rsidR="002259AC" w:rsidRDefault="00EC7B70" w:rsidP="002259A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0" w:history="1">
              <w:r w:rsidR="002259AC" w:rsidRPr="00A41053">
                <w:rPr>
                  <w:rStyle w:val="a5"/>
                  <w:rFonts w:asciiTheme="minorHAnsi" w:hAnsiTheme="minorHAnsi"/>
                  <w:sz w:val="22"/>
                  <w:szCs w:val="22"/>
                </w:rPr>
                <w:t>http://jace-dev.herokuapp.com/design/uml-editor</w:t>
              </w:r>
            </w:hyperlink>
          </w:p>
          <w:p w14:paraId="65DF4AD5" w14:textId="04C57015" w:rsidR="00F53C1D" w:rsidRDefault="00EC7B7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1" w:history="1">
              <w:r w:rsidR="00F53C1D" w:rsidRPr="00A41053">
                <w:rPr>
                  <w:rStyle w:val="a5"/>
                  <w:rFonts w:asciiTheme="minorHAnsi" w:hAnsiTheme="minorHAnsi"/>
                  <w:sz w:val="22"/>
                  <w:szCs w:val="22"/>
                </w:rPr>
                <w:t>http://jace-dev.herokuapp.com/design/MySQLTraner</w:t>
              </w:r>
            </w:hyperlink>
          </w:p>
          <w:p w14:paraId="1BA29D93" w14:textId="77777777" w:rsidR="002259AC" w:rsidRDefault="002259AC"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13D1A690" w14:textId="7D3955EF" w:rsidR="00D126E9" w:rsidRPr="002259AC" w:rsidRDefault="00D126E9"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259AC">
              <w:rPr>
                <w:rFonts w:asciiTheme="minorHAnsi" w:hAnsiTheme="minorHAnsi"/>
                <w:sz w:val="22"/>
                <w:szCs w:val="22"/>
              </w:rPr>
              <w:t xml:space="preserve">Шаблон репозіторію для виконання лабораторних робіт </w:t>
            </w:r>
          </w:p>
          <w:p w14:paraId="5F2FF995" w14:textId="5D902E75" w:rsidR="00F53C1D"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szCs w:val="22"/>
              </w:rPr>
            </w:pPr>
            <w:hyperlink r:id="rId22" w:history="1">
              <w:r w:rsidR="00F53C1D" w:rsidRPr="00A41053">
                <w:rPr>
                  <w:rStyle w:val="a5"/>
                  <w:rFonts w:asciiTheme="minorHAnsi" w:hAnsiTheme="minorHAnsi"/>
                  <w:sz w:val="22"/>
                  <w:szCs w:val="22"/>
                </w:rPr>
                <w:t>https://github.com/boldak/database_basics_template</w:t>
              </w:r>
            </w:hyperlink>
          </w:p>
          <w:p w14:paraId="7F53181D" w14:textId="4C95C1F9" w:rsidR="00D126E9" w:rsidRPr="002259AC" w:rsidRDefault="00D126E9"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259AC">
              <w:rPr>
                <w:rFonts w:asciiTheme="minorHAnsi" w:hAnsiTheme="minorHAnsi"/>
                <w:sz w:val="22"/>
                <w:szCs w:val="22"/>
              </w:rPr>
              <w:lastRenderedPageBreak/>
              <w:t>Методичні вказівки для виконання лабораторних робіт</w:t>
            </w:r>
          </w:p>
          <w:p w14:paraId="19A1EDBD" w14:textId="6CC8C98E" w:rsidR="00D126E9"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3" w:history="1">
              <w:r w:rsidR="00D126E9" w:rsidRPr="00291166">
                <w:rPr>
                  <w:rStyle w:val="a5"/>
                  <w:rFonts w:asciiTheme="minorHAnsi" w:hAnsiTheme="minorHAnsi"/>
                  <w:sz w:val="22"/>
                  <w:szCs w:val="22"/>
                </w:rPr>
                <w:t>https://github.com/boldak/database_basics_template/blob/master/guidelines/guidelines.md</w:t>
              </w:r>
            </w:hyperlink>
          </w:p>
          <w:p w14:paraId="7AE6B005" w14:textId="77777777" w:rsidR="002259AC" w:rsidRDefault="002259AC"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2006501E" w14:textId="79EFADAD" w:rsidR="00D126E9" w:rsidRDefault="00D126E9"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Відеозаписи лекцій</w:t>
            </w:r>
          </w:p>
          <w:p w14:paraId="035FA191" w14:textId="3A2A1E43" w:rsidR="00D126E9"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4" w:history="1">
              <w:r w:rsidR="00D126E9" w:rsidRPr="00291166">
                <w:rPr>
                  <w:rStyle w:val="a5"/>
                  <w:rFonts w:asciiTheme="minorHAnsi" w:hAnsiTheme="minorHAnsi"/>
                  <w:sz w:val="22"/>
                  <w:szCs w:val="22"/>
                </w:rPr>
                <w:t>https://t.me/COMSYS_DB_2022/112</w:t>
              </w:r>
            </w:hyperlink>
          </w:p>
          <w:p w14:paraId="7CD7C1C9" w14:textId="3A95C230" w:rsidR="00D126E9"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5" w:history="1">
              <w:r w:rsidR="00D126E9" w:rsidRPr="00291166">
                <w:rPr>
                  <w:rStyle w:val="a5"/>
                  <w:rFonts w:asciiTheme="minorHAnsi" w:hAnsiTheme="minorHAnsi"/>
                  <w:sz w:val="22"/>
                  <w:szCs w:val="22"/>
                </w:rPr>
                <w:t>https://t.me/COMSYS_DB_2022/99</w:t>
              </w:r>
            </w:hyperlink>
          </w:p>
          <w:p w14:paraId="4B01AE5D" w14:textId="45C35F99" w:rsidR="00D126E9"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6" w:history="1">
              <w:r w:rsidR="002259AC" w:rsidRPr="00291166">
                <w:rPr>
                  <w:rStyle w:val="a5"/>
                  <w:rFonts w:asciiTheme="minorHAnsi" w:hAnsiTheme="minorHAnsi"/>
                  <w:sz w:val="22"/>
                  <w:szCs w:val="22"/>
                </w:rPr>
                <w:t>https://t.me/COMSYS_DB_2022/201</w:t>
              </w:r>
            </w:hyperlink>
          </w:p>
          <w:p w14:paraId="49F1ADAA" w14:textId="2AE9A0A3"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7" w:history="1">
              <w:r w:rsidR="002259AC" w:rsidRPr="00291166">
                <w:rPr>
                  <w:rStyle w:val="a5"/>
                  <w:rFonts w:asciiTheme="minorHAnsi" w:hAnsiTheme="minorHAnsi"/>
                  <w:sz w:val="22"/>
                  <w:szCs w:val="22"/>
                </w:rPr>
                <w:t>https://t.me/COMSYS_DB_2022/202</w:t>
              </w:r>
            </w:hyperlink>
          </w:p>
          <w:p w14:paraId="025E5BF3" w14:textId="18691C0D"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8" w:history="1">
              <w:r w:rsidR="002259AC" w:rsidRPr="00291166">
                <w:rPr>
                  <w:rStyle w:val="a5"/>
                  <w:rFonts w:asciiTheme="minorHAnsi" w:hAnsiTheme="minorHAnsi"/>
                  <w:sz w:val="22"/>
                  <w:szCs w:val="22"/>
                </w:rPr>
                <w:t>https://t.me/COMSYS_DB_2022/275</w:t>
              </w:r>
            </w:hyperlink>
          </w:p>
          <w:p w14:paraId="3F4BB436" w14:textId="2D2943AF" w:rsidR="00D126E9"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29" w:history="1">
              <w:r w:rsidR="002259AC" w:rsidRPr="00291166">
                <w:rPr>
                  <w:rStyle w:val="a5"/>
                  <w:rFonts w:asciiTheme="minorHAnsi" w:hAnsiTheme="minorHAnsi"/>
                  <w:sz w:val="22"/>
                  <w:szCs w:val="22"/>
                </w:rPr>
                <w:t>https://t.me/COMSYS_DB_2022/276</w:t>
              </w:r>
            </w:hyperlink>
          </w:p>
          <w:p w14:paraId="5362011E" w14:textId="4FC649F8"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0" w:history="1">
              <w:r w:rsidR="002259AC" w:rsidRPr="00291166">
                <w:rPr>
                  <w:rStyle w:val="a5"/>
                  <w:rFonts w:asciiTheme="minorHAnsi" w:hAnsiTheme="minorHAnsi"/>
                  <w:sz w:val="22"/>
                  <w:szCs w:val="22"/>
                </w:rPr>
                <w:t>https://t.me/COMSYS_DB_2022/201?single</w:t>
              </w:r>
            </w:hyperlink>
          </w:p>
          <w:p w14:paraId="16BA619C" w14:textId="7226E0C3"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1" w:history="1">
              <w:r w:rsidR="002259AC" w:rsidRPr="00291166">
                <w:rPr>
                  <w:rStyle w:val="a5"/>
                  <w:rFonts w:asciiTheme="minorHAnsi" w:hAnsiTheme="minorHAnsi"/>
                  <w:sz w:val="22"/>
                  <w:szCs w:val="22"/>
                </w:rPr>
                <w:t>https://t.me/COMSYS_DB_2022/202?single</w:t>
              </w:r>
            </w:hyperlink>
          </w:p>
          <w:p w14:paraId="7E4195A3" w14:textId="4AB45240"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2" w:history="1">
              <w:r w:rsidR="002259AC" w:rsidRPr="00291166">
                <w:rPr>
                  <w:rStyle w:val="a5"/>
                  <w:rFonts w:asciiTheme="minorHAnsi" w:hAnsiTheme="minorHAnsi"/>
                  <w:sz w:val="22"/>
                  <w:szCs w:val="22"/>
                </w:rPr>
                <w:t>https://t.me/COMSYS_DB_2022/363</w:t>
              </w:r>
            </w:hyperlink>
          </w:p>
          <w:p w14:paraId="5D9121DE" w14:textId="4F26A5F8"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3" w:history="1">
              <w:r w:rsidR="002259AC" w:rsidRPr="00291166">
                <w:rPr>
                  <w:rStyle w:val="a5"/>
                  <w:rFonts w:asciiTheme="minorHAnsi" w:hAnsiTheme="minorHAnsi"/>
                  <w:sz w:val="22"/>
                  <w:szCs w:val="22"/>
                </w:rPr>
                <w:t>https://t.me/COMSYS_DB_2022/348</w:t>
              </w:r>
            </w:hyperlink>
          </w:p>
          <w:p w14:paraId="6A7B7F6B" w14:textId="7A935F60"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4" w:history="1">
              <w:r w:rsidR="002259AC" w:rsidRPr="00291166">
                <w:rPr>
                  <w:rStyle w:val="a5"/>
                  <w:rFonts w:asciiTheme="minorHAnsi" w:hAnsiTheme="minorHAnsi"/>
                  <w:sz w:val="22"/>
                  <w:szCs w:val="22"/>
                </w:rPr>
                <w:t>https://t.me/COMSYS_DB_2022/335</w:t>
              </w:r>
            </w:hyperlink>
          </w:p>
          <w:p w14:paraId="0F3B74C2" w14:textId="16177066"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5" w:history="1">
              <w:r w:rsidR="002259AC" w:rsidRPr="00291166">
                <w:rPr>
                  <w:rStyle w:val="a5"/>
                  <w:rFonts w:asciiTheme="minorHAnsi" w:hAnsiTheme="minorHAnsi"/>
                  <w:sz w:val="22"/>
                  <w:szCs w:val="22"/>
                </w:rPr>
                <w:t>https://t.me/COMSYS_DB_2022/379</w:t>
              </w:r>
            </w:hyperlink>
          </w:p>
          <w:p w14:paraId="0B331791" w14:textId="112696F4" w:rsidR="002259AC" w:rsidRDefault="00EC7B70"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36" w:history="1">
              <w:r w:rsidR="002259AC" w:rsidRPr="00291166">
                <w:rPr>
                  <w:rStyle w:val="a5"/>
                  <w:rFonts w:asciiTheme="minorHAnsi" w:hAnsiTheme="minorHAnsi"/>
                  <w:sz w:val="22"/>
                  <w:szCs w:val="22"/>
                </w:rPr>
                <w:t>https://t.me/COMSYS_DB_2022/367</w:t>
              </w:r>
            </w:hyperlink>
          </w:p>
          <w:p w14:paraId="5CDD1149" w14:textId="05EA5E5F" w:rsidR="002259AC" w:rsidRPr="00F95C86" w:rsidRDefault="002259AC" w:rsidP="00952C8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2245E2FE" w:rsidR="004A6336" w:rsidRDefault="00AA6B23" w:rsidP="00AA6B23">
      <w:pPr>
        <w:pStyle w:val="10"/>
        <w:numPr>
          <w:ilvl w:val="0"/>
          <w:numId w:val="0"/>
        </w:numPr>
        <w:shd w:val="clear" w:color="auto" w:fill="BFBFBF" w:themeFill="background1" w:themeFillShade="BF"/>
        <w:spacing w:line="240" w:lineRule="auto"/>
        <w:jc w:val="center"/>
      </w:pPr>
      <w:r w:rsidRPr="00F95C86">
        <w:lastRenderedPageBreak/>
        <w:t>Програма навчальної дисципліни</w:t>
      </w:r>
    </w:p>
    <w:p w14:paraId="47FEEEF3" w14:textId="2D38F14A" w:rsidR="004A6336" w:rsidRPr="00F95C86" w:rsidRDefault="004D1575" w:rsidP="006F5C29">
      <w:pPr>
        <w:pStyle w:val="10"/>
      </w:pPr>
      <w:r w:rsidRPr="00F95C86">
        <w:t>Опис</w:t>
      </w:r>
      <w:r w:rsidR="004A6336" w:rsidRPr="00F95C86">
        <w:t xml:space="preserve"> </w:t>
      </w:r>
      <w:r w:rsidR="00AA6B23" w:rsidRPr="00F95C86">
        <w:t xml:space="preserve">навчальної </w:t>
      </w:r>
      <w:r w:rsidR="004A6336" w:rsidRPr="00F95C86">
        <w:t>дисципліни</w:t>
      </w:r>
      <w:r w:rsidR="006F5C29" w:rsidRPr="00F95C86">
        <w:t>, її мета, предмет вивчання та результати навчання</w:t>
      </w:r>
    </w:p>
    <w:p w14:paraId="55555724" w14:textId="77777777" w:rsidR="00952C85" w:rsidRPr="005F1852" w:rsidRDefault="00085523" w:rsidP="005F1852">
      <w:pPr>
        <w:spacing w:line="240" w:lineRule="auto"/>
        <w:jc w:val="both"/>
        <w:rPr>
          <w:rFonts w:asciiTheme="minorHAnsi" w:hAnsiTheme="minorHAnsi" w:cstheme="minorHAnsi"/>
          <w:b/>
          <w:sz w:val="24"/>
          <w:szCs w:val="24"/>
        </w:rPr>
      </w:pPr>
      <w:r w:rsidRPr="005F1852">
        <w:rPr>
          <w:rFonts w:asciiTheme="minorHAnsi" w:hAnsiTheme="minorHAnsi" w:cstheme="minorHAnsi"/>
          <w:i/>
          <w:sz w:val="24"/>
          <w:szCs w:val="24"/>
        </w:rPr>
        <w:t xml:space="preserve">Метою </w:t>
      </w:r>
      <w:r w:rsidR="00F95C86" w:rsidRPr="005F1852">
        <w:rPr>
          <w:rFonts w:asciiTheme="minorHAnsi" w:hAnsiTheme="minorHAnsi" w:cstheme="minorHAnsi"/>
          <w:i/>
          <w:sz w:val="24"/>
          <w:szCs w:val="24"/>
        </w:rPr>
        <w:t>навчальної дисципліни</w:t>
      </w:r>
      <w:r w:rsidRPr="005F1852">
        <w:rPr>
          <w:rFonts w:asciiTheme="minorHAnsi" w:hAnsiTheme="minorHAnsi" w:cstheme="minorHAnsi"/>
          <w:i/>
          <w:sz w:val="24"/>
          <w:szCs w:val="24"/>
        </w:rPr>
        <w:t xml:space="preserve"> є формування у студентів здатностей,  пов’язаних з </w:t>
      </w:r>
      <w:r w:rsidRPr="005F1852">
        <w:rPr>
          <w:rFonts w:asciiTheme="minorHAnsi" w:hAnsiTheme="minorHAnsi" w:cstheme="minorHAnsi"/>
          <w:sz w:val="24"/>
          <w:szCs w:val="24"/>
        </w:rPr>
        <w:t>практичним застосування існуючих систем управління базами даних; вживанням ефективних моделей забезпечення даних на основі вивчення предметної області, методів аналізу, пошуку та використання існуючих систем управління базами даних; використанням існуючих систем управління базами даних реляційного типу.</w:t>
      </w:r>
    </w:p>
    <w:p w14:paraId="338BD159" w14:textId="12BC2177" w:rsidR="00952C85" w:rsidRPr="005F1852" w:rsidRDefault="00F95C86"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Предметом навчальної дисципліни є теорія і методологія проектування баз даних, а також розробки прикладного програмного забезпечення (ПО) з використанням систем керування базами даних (СКБД).</w:t>
      </w:r>
    </w:p>
    <w:p w14:paraId="2E942268" w14:textId="07797921" w:rsidR="00952C85" w:rsidRDefault="00F95C86" w:rsidP="005F1852">
      <w:pPr>
        <w:spacing w:line="240" w:lineRule="auto"/>
        <w:jc w:val="both"/>
        <w:rPr>
          <w:rFonts w:asciiTheme="minorHAnsi" w:hAnsiTheme="minorHAnsi" w:cstheme="minorHAnsi"/>
          <w:sz w:val="24"/>
          <w:szCs w:val="24"/>
        </w:rPr>
      </w:pPr>
      <w:r w:rsidRPr="005F1852">
        <w:rPr>
          <w:rFonts w:asciiTheme="minorHAnsi" w:hAnsiTheme="minorHAnsi" w:cstheme="minorHAnsi"/>
          <w:sz w:val="24"/>
          <w:szCs w:val="24"/>
        </w:rPr>
        <w:t>С</w:t>
      </w:r>
      <w:r w:rsidR="00085523" w:rsidRPr="005F1852">
        <w:rPr>
          <w:rFonts w:asciiTheme="minorHAnsi" w:hAnsiTheme="minorHAnsi" w:cstheme="minorHAnsi"/>
          <w:sz w:val="24"/>
          <w:szCs w:val="24"/>
        </w:rPr>
        <w:t xml:space="preserve">туденти після засвоєння </w:t>
      </w:r>
      <w:r w:rsidRPr="005F1852">
        <w:rPr>
          <w:rFonts w:asciiTheme="minorHAnsi" w:hAnsiTheme="minorHAnsi" w:cstheme="minorHAnsi"/>
          <w:sz w:val="24"/>
          <w:szCs w:val="24"/>
        </w:rPr>
        <w:t>навчальної дисципліни</w:t>
      </w:r>
      <w:r w:rsidR="00085523" w:rsidRPr="005F1852">
        <w:rPr>
          <w:rFonts w:asciiTheme="minorHAnsi" w:hAnsiTheme="minorHAnsi" w:cstheme="minorHAnsi"/>
          <w:sz w:val="24"/>
          <w:szCs w:val="24"/>
        </w:rPr>
        <w:t xml:space="preserve"> мають продемонструвати такі результати навчання:</w:t>
      </w:r>
    </w:p>
    <w:p w14:paraId="633FF0F0" w14:textId="4E03AAA1"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ЗК02 Здатність застосовувати знання у практичних ситуаціях</w:t>
      </w:r>
    </w:p>
    <w:p w14:paraId="29393364" w14:textId="65EE03FF"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ФК01 Здатність ідентифікувати, класифікувати та формулювати вимоги до програмного забезпечення</w:t>
      </w:r>
    </w:p>
    <w:p w14:paraId="1710200E" w14:textId="27354391"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ФК02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p w14:paraId="60AA78D9" w14:textId="77777777"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ФК03 Здатність розробляти архітектури, модулі та компоненти програмних систем</w:t>
      </w:r>
    </w:p>
    <w:p w14:paraId="7DB5D101" w14:textId="55F98F05"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ФК04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w:t>
      </w:r>
    </w:p>
    <w:p w14:paraId="36BBF79D" w14:textId="7AC72D8B"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ФК07 Володіння знаннями про інформаційні моделі даних, здатність створювати програмне забезпечення для зберігання, видобування та опрацювання даних</w:t>
      </w:r>
    </w:p>
    <w:p w14:paraId="61EC1C35" w14:textId="7E999F65"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ФК08 Здатність застосовувати фундаментальні і міждисциплінарні знання для успішного розв’язання завдань інженерії програмного забезпечення</w:t>
      </w:r>
    </w:p>
    <w:p w14:paraId="77AE0EC4" w14:textId="66E06F31"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ФК10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p w14:paraId="16B34DE3" w14:textId="4F91A794"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ФК11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p w14:paraId="2CE821AF" w14:textId="535AA99E"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lastRenderedPageBreak/>
        <w:t>ФК12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p w14:paraId="449D1555" w14:textId="5CF0DF77"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ФК13 Здатність обґрунтовано обирати та освоювати інструментарій з розробки та супроводження програмного забезпечення</w:t>
      </w:r>
    </w:p>
    <w:p w14:paraId="6EB71E3E" w14:textId="21D6B2FB" w:rsidR="005B4566" w:rsidRPr="005B4566" w:rsidRDefault="005B4566" w:rsidP="005B4566">
      <w:pPr>
        <w:pStyle w:val="a0"/>
        <w:numPr>
          <w:ilvl w:val="0"/>
          <w:numId w:val="23"/>
        </w:numPr>
        <w:spacing w:line="240" w:lineRule="auto"/>
        <w:jc w:val="both"/>
        <w:rPr>
          <w:rFonts w:asciiTheme="minorHAnsi" w:hAnsiTheme="minorHAnsi" w:cstheme="minorHAnsi"/>
          <w:sz w:val="24"/>
          <w:szCs w:val="24"/>
        </w:rPr>
      </w:pPr>
      <w:r w:rsidRPr="005B4566">
        <w:rPr>
          <w:rFonts w:asciiTheme="minorHAnsi" w:hAnsiTheme="minorHAnsi" w:cstheme="minorHAnsi"/>
          <w:sz w:val="24"/>
          <w:szCs w:val="24"/>
        </w:rPr>
        <w:t>ФК14 Здатність до алгоритмічного та логічного мислення</w:t>
      </w:r>
    </w:p>
    <w:p w14:paraId="4897782E" w14:textId="5A7F7EED" w:rsidR="005B4566" w:rsidRDefault="005B4566" w:rsidP="005F1852">
      <w:pPr>
        <w:spacing w:line="240" w:lineRule="auto"/>
        <w:jc w:val="both"/>
        <w:rPr>
          <w:rFonts w:asciiTheme="minorHAnsi" w:hAnsiTheme="minorHAnsi" w:cstheme="minorHAnsi"/>
          <w:b/>
          <w:sz w:val="24"/>
          <w:szCs w:val="24"/>
        </w:rPr>
      </w:pPr>
    </w:p>
    <w:p w14:paraId="6835298E" w14:textId="697202C6" w:rsidR="005B4566" w:rsidRDefault="005B4566" w:rsidP="005F1852">
      <w:pPr>
        <w:spacing w:line="240" w:lineRule="auto"/>
        <w:jc w:val="both"/>
        <w:rPr>
          <w:rFonts w:asciiTheme="minorHAnsi" w:hAnsiTheme="minorHAnsi" w:cstheme="minorHAnsi"/>
          <w:sz w:val="24"/>
          <w:szCs w:val="24"/>
        </w:rPr>
      </w:pPr>
      <w:r>
        <w:rPr>
          <w:rFonts w:asciiTheme="minorHAnsi" w:hAnsiTheme="minorHAnsi" w:cstheme="minorHAnsi"/>
          <w:sz w:val="24"/>
          <w:szCs w:val="24"/>
        </w:rPr>
        <w:t>Програмні</w:t>
      </w:r>
      <w:r w:rsidRPr="005B4566">
        <w:rPr>
          <w:rFonts w:asciiTheme="minorHAnsi" w:hAnsiTheme="minorHAnsi" w:cstheme="minorHAnsi"/>
          <w:sz w:val="24"/>
          <w:szCs w:val="24"/>
        </w:rPr>
        <w:t xml:space="preserve"> результат</w:t>
      </w:r>
      <w:r>
        <w:rPr>
          <w:rFonts w:asciiTheme="minorHAnsi" w:hAnsiTheme="minorHAnsi" w:cstheme="minorHAnsi"/>
          <w:sz w:val="24"/>
          <w:szCs w:val="24"/>
        </w:rPr>
        <w:t>и</w:t>
      </w:r>
      <w:r w:rsidRPr="005B4566">
        <w:rPr>
          <w:rFonts w:asciiTheme="minorHAnsi" w:hAnsiTheme="minorHAnsi" w:cstheme="minorHAnsi"/>
          <w:sz w:val="24"/>
          <w:szCs w:val="24"/>
        </w:rPr>
        <w:t xml:space="preserve"> навчання</w:t>
      </w:r>
      <w:r>
        <w:rPr>
          <w:rFonts w:asciiTheme="minorHAnsi" w:hAnsiTheme="minorHAnsi" w:cstheme="minorHAnsi"/>
          <w:sz w:val="24"/>
          <w:szCs w:val="24"/>
        </w:rPr>
        <w:t>:</w:t>
      </w:r>
    </w:p>
    <w:p w14:paraId="55E16276" w14:textId="0D05CFDB" w:rsidR="005B4566" w:rsidRPr="00721F04" w:rsidRDefault="005B4566" w:rsidP="00721F04">
      <w:pPr>
        <w:pStyle w:val="a0"/>
        <w:numPr>
          <w:ilvl w:val="0"/>
          <w:numId w:val="24"/>
        </w:numPr>
        <w:spacing w:line="240" w:lineRule="auto"/>
        <w:jc w:val="both"/>
        <w:rPr>
          <w:rFonts w:asciiTheme="minorHAnsi" w:hAnsiTheme="minorHAnsi" w:cstheme="minorHAnsi"/>
          <w:sz w:val="24"/>
          <w:szCs w:val="24"/>
        </w:rPr>
      </w:pPr>
      <w:r w:rsidRPr="00721F04">
        <w:rPr>
          <w:rFonts w:asciiTheme="minorHAnsi" w:hAnsiTheme="minorHAnsi" w:cstheme="minorHAnsi"/>
          <w:sz w:val="24"/>
          <w:szCs w:val="24"/>
        </w:rPr>
        <w:t>ПРН13 Знати і застосовувати методи розробки алгоритмів, конструювання програмного забезпечення та структур даних і знань.</w:t>
      </w:r>
    </w:p>
    <w:p w14:paraId="3303C333" w14:textId="4BCA5ED5" w:rsidR="005B4566" w:rsidRPr="00721F04" w:rsidRDefault="005B4566" w:rsidP="00721F04">
      <w:pPr>
        <w:pStyle w:val="a0"/>
        <w:numPr>
          <w:ilvl w:val="0"/>
          <w:numId w:val="24"/>
        </w:numPr>
        <w:spacing w:line="240" w:lineRule="auto"/>
        <w:jc w:val="both"/>
        <w:rPr>
          <w:rFonts w:asciiTheme="minorHAnsi" w:hAnsiTheme="minorHAnsi" w:cstheme="minorHAnsi"/>
          <w:sz w:val="24"/>
          <w:szCs w:val="24"/>
        </w:rPr>
      </w:pPr>
      <w:r w:rsidRPr="00721F04">
        <w:rPr>
          <w:rFonts w:asciiTheme="minorHAnsi" w:hAnsiTheme="minorHAnsi" w:cstheme="minorHAnsi"/>
          <w:sz w:val="24"/>
          <w:szCs w:val="24"/>
        </w:rPr>
        <w:t>ПРН18 Знати та вміти застосовувати інформаційні технології обробки, зберігання та передачі даних.</w:t>
      </w:r>
    </w:p>
    <w:p w14:paraId="6DA26C36" w14:textId="3C72AB66" w:rsidR="004A6336" w:rsidRPr="00F95C86" w:rsidRDefault="004A6336" w:rsidP="00085523">
      <w:pPr>
        <w:pStyle w:val="10"/>
      </w:pPr>
      <w:r w:rsidRPr="00F95C86">
        <w:t>Пререквізити та постреквізити дисципліни (місце в структурно-логічній схемі навчання за відповідною освітньою програмою)</w:t>
      </w:r>
    </w:p>
    <w:p w14:paraId="4CC51261" w14:textId="77777777" w:rsidR="00952C85" w:rsidRPr="005F1852" w:rsidRDefault="00F95C86"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Дисципліна є складовою професійної та технічної підготовки і безпосередньо пов'язана з іншими нормативними дисциплінами природничо-наукової, базової та професійної підготовки</w:t>
      </w:r>
    </w:p>
    <w:p w14:paraId="1623EB34" w14:textId="26B6C58A" w:rsidR="00F95C86" w:rsidRPr="005F1852" w:rsidRDefault="00F95C86"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 xml:space="preserve">«Дискретна математика», «Об’єктно-орієнтоване програмування», «Організація комп'ютерних мереж», «Технології розробки програмного забезпечення». </w:t>
      </w:r>
    </w:p>
    <w:p w14:paraId="05E7E57D" w14:textId="4B07F858" w:rsidR="00F95C86" w:rsidRPr="005F1852" w:rsidRDefault="00F95C86"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Базовими знаннями для вивчення дисципліни є теорія множин та операції над ними, основи об’єктно-орієнтованого програмування, шаблони проектування.</w:t>
      </w:r>
    </w:p>
    <w:p w14:paraId="7DDF42B0" w14:textId="77777777" w:rsidR="00283A55" w:rsidRPr="00F95C86" w:rsidRDefault="00283A55" w:rsidP="00283A55">
      <w:pPr>
        <w:pStyle w:val="10"/>
      </w:pPr>
      <w:r w:rsidRPr="00F95C86">
        <w:t xml:space="preserve">Зміст навчальної дисципліни </w:t>
      </w:r>
    </w:p>
    <w:p w14:paraId="790E514C" w14:textId="77777777" w:rsidR="00283A55" w:rsidRPr="005F1852" w:rsidRDefault="00283A55"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Розділ 1.</w:t>
      </w:r>
      <w:r w:rsidRPr="005F1852">
        <w:rPr>
          <w:rFonts w:asciiTheme="minorHAnsi" w:hAnsiTheme="minorHAnsi" w:cstheme="minorHAnsi"/>
          <w:sz w:val="24"/>
          <w:szCs w:val="24"/>
        </w:rPr>
        <w:tab/>
        <w:t>Методологічні засади проектування баз даних</w:t>
      </w:r>
    </w:p>
    <w:p w14:paraId="3551B816"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1.1.</w:t>
      </w:r>
      <w:r w:rsidRPr="005F1852">
        <w:rPr>
          <w:rFonts w:asciiTheme="minorHAnsi" w:hAnsiTheme="minorHAnsi" w:cstheme="minorHAnsi"/>
          <w:sz w:val="24"/>
          <w:szCs w:val="24"/>
        </w:rPr>
        <w:tab/>
        <w:t>Основні положення системного підходу до проектування програмного забезпечення</w:t>
      </w:r>
    </w:p>
    <w:p w14:paraId="1B0FF7FD"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1.2.</w:t>
      </w:r>
      <w:r w:rsidRPr="005F1852">
        <w:rPr>
          <w:rFonts w:asciiTheme="minorHAnsi" w:hAnsiTheme="minorHAnsi" w:cstheme="minorHAnsi"/>
          <w:sz w:val="24"/>
          <w:szCs w:val="24"/>
        </w:rPr>
        <w:tab/>
        <w:t>Моделі життєвого циклу програмного забезпечення. Характеристика процесу розробки інформаційного забезпечення.</w:t>
      </w:r>
    </w:p>
    <w:p w14:paraId="4EA97023" w14:textId="77777777" w:rsidR="00283A55" w:rsidRPr="005F1852" w:rsidRDefault="00283A55"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Розділ 2.</w:t>
      </w:r>
      <w:r w:rsidRPr="005F1852">
        <w:rPr>
          <w:rFonts w:asciiTheme="minorHAnsi" w:hAnsiTheme="minorHAnsi" w:cstheme="minorHAnsi"/>
          <w:sz w:val="24"/>
          <w:szCs w:val="24"/>
        </w:rPr>
        <w:tab/>
        <w:t>Основи проектування баз даних</w:t>
      </w:r>
    </w:p>
    <w:p w14:paraId="553FD6A4"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2.1.</w:t>
      </w:r>
      <w:r w:rsidRPr="005F1852">
        <w:rPr>
          <w:rFonts w:asciiTheme="minorHAnsi" w:hAnsiTheme="minorHAnsi" w:cstheme="minorHAnsi"/>
          <w:sz w:val="24"/>
          <w:szCs w:val="24"/>
        </w:rPr>
        <w:tab/>
        <w:t>Стадія розробки вимог до функціональності програмної системи.</w:t>
      </w:r>
    </w:p>
    <w:p w14:paraId="0D1A28F3"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2.2.</w:t>
      </w:r>
      <w:r w:rsidRPr="005F1852">
        <w:rPr>
          <w:rFonts w:asciiTheme="minorHAnsi" w:hAnsiTheme="minorHAnsi" w:cstheme="minorHAnsi"/>
          <w:sz w:val="24"/>
          <w:szCs w:val="24"/>
        </w:rPr>
        <w:tab/>
        <w:t>Стадія проектування сценаріїв взаємодії системи з користувачем. Модель прецедентів</w:t>
      </w:r>
    </w:p>
    <w:p w14:paraId="3FA19DD0"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2.3.</w:t>
      </w:r>
      <w:r w:rsidRPr="005F1852">
        <w:rPr>
          <w:rFonts w:asciiTheme="minorHAnsi" w:hAnsiTheme="minorHAnsi" w:cstheme="minorHAnsi"/>
          <w:sz w:val="24"/>
          <w:szCs w:val="24"/>
        </w:rPr>
        <w:tab/>
        <w:t>Стадія концептуального проектування інформаційного забезпечення програмної системи.</w:t>
      </w:r>
    </w:p>
    <w:p w14:paraId="362FFC7F"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2.4.</w:t>
      </w:r>
      <w:r w:rsidRPr="005F1852">
        <w:rPr>
          <w:rFonts w:asciiTheme="minorHAnsi" w:hAnsiTheme="minorHAnsi" w:cstheme="minorHAnsi"/>
          <w:sz w:val="24"/>
          <w:szCs w:val="24"/>
        </w:rPr>
        <w:tab/>
        <w:t>Інфологічна модель "Сутність-зв'язок"</w:t>
      </w:r>
    </w:p>
    <w:p w14:paraId="69F655FF" w14:textId="7906C596"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2.5.</w:t>
      </w:r>
      <w:r w:rsidRPr="005F1852">
        <w:rPr>
          <w:rFonts w:asciiTheme="minorHAnsi" w:hAnsiTheme="minorHAnsi" w:cstheme="minorHAnsi"/>
          <w:sz w:val="24"/>
          <w:szCs w:val="24"/>
        </w:rPr>
        <w:tab/>
        <w:t>Даталогічні моделі. Реляційна схема. Об'єктно-оріентована модель предметної області.</w:t>
      </w:r>
    </w:p>
    <w:p w14:paraId="2A4E0AE1"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2.6.</w:t>
      </w:r>
      <w:r w:rsidRPr="005F1852">
        <w:rPr>
          <w:rFonts w:asciiTheme="minorHAnsi" w:hAnsiTheme="minorHAnsi" w:cstheme="minorHAnsi"/>
          <w:sz w:val="24"/>
          <w:szCs w:val="24"/>
        </w:rPr>
        <w:tab/>
        <w:t>Реляційна алгебра</w:t>
      </w:r>
    </w:p>
    <w:p w14:paraId="0F041B27"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2.7.</w:t>
      </w:r>
      <w:r w:rsidRPr="005F1852">
        <w:rPr>
          <w:rFonts w:asciiTheme="minorHAnsi" w:hAnsiTheme="minorHAnsi" w:cstheme="minorHAnsi"/>
          <w:sz w:val="24"/>
          <w:szCs w:val="24"/>
        </w:rPr>
        <w:tab/>
        <w:t>Системи управління базами даних</w:t>
      </w:r>
    </w:p>
    <w:p w14:paraId="2B927099" w14:textId="77777777" w:rsidR="00283A55" w:rsidRPr="005F1852" w:rsidRDefault="00283A55"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Розділ 3.</w:t>
      </w:r>
      <w:r w:rsidRPr="005F1852">
        <w:rPr>
          <w:rFonts w:asciiTheme="minorHAnsi" w:hAnsiTheme="minorHAnsi" w:cstheme="minorHAnsi"/>
          <w:sz w:val="24"/>
          <w:szCs w:val="24"/>
        </w:rPr>
        <w:tab/>
        <w:t xml:space="preserve">Мова структурованих запитів SQL </w:t>
      </w:r>
    </w:p>
    <w:p w14:paraId="2BF677B9"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3.1.</w:t>
      </w:r>
      <w:r w:rsidRPr="005F1852">
        <w:rPr>
          <w:rFonts w:asciiTheme="minorHAnsi" w:hAnsiTheme="minorHAnsi" w:cstheme="minorHAnsi"/>
          <w:sz w:val="24"/>
          <w:szCs w:val="24"/>
        </w:rPr>
        <w:tab/>
        <w:t>Мова структурованих запитів SQL. Мова визначення даних.</w:t>
      </w:r>
    </w:p>
    <w:p w14:paraId="295BBB64"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3.2.</w:t>
      </w:r>
      <w:r w:rsidRPr="005F1852">
        <w:rPr>
          <w:rFonts w:asciiTheme="minorHAnsi" w:hAnsiTheme="minorHAnsi" w:cstheme="minorHAnsi"/>
          <w:sz w:val="24"/>
          <w:szCs w:val="24"/>
        </w:rPr>
        <w:tab/>
        <w:t>Мова структурованих запитів SQL. Мова маніпулювання даними.</w:t>
      </w:r>
    </w:p>
    <w:p w14:paraId="3F30B43C"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3.3.</w:t>
      </w:r>
      <w:r w:rsidRPr="005F1852">
        <w:rPr>
          <w:rFonts w:asciiTheme="minorHAnsi" w:hAnsiTheme="minorHAnsi" w:cstheme="minorHAnsi"/>
          <w:sz w:val="24"/>
          <w:szCs w:val="24"/>
        </w:rPr>
        <w:tab/>
        <w:t>Складні запити в мові SQL. Запити з декількох таблиць.</w:t>
      </w:r>
    </w:p>
    <w:p w14:paraId="4A7F3185"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3.4.</w:t>
      </w:r>
      <w:r w:rsidRPr="005F1852">
        <w:rPr>
          <w:rFonts w:asciiTheme="minorHAnsi" w:hAnsiTheme="minorHAnsi" w:cstheme="minorHAnsi"/>
          <w:sz w:val="24"/>
          <w:szCs w:val="24"/>
        </w:rPr>
        <w:tab/>
        <w:t>Складні запити в мові SQL. Групування та сортування результатів.</w:t>
      </w:r>
    </w:p>
    <w:p w14:paraId="0C9B9F59" w14:textId="77777777" w:rsidR="00283A55" w:rsidRPr="005F1852" w:rsidRDefault="00283A55" w:rsidP="005F1852">
      <w:pPr>
        <w:spacing w:line="240" w:lineRule="auto"/>
        <w:jc w:val="both"/>
        <w:rPr>
          <w:rFonts w:asciiTheme="minorHAnsi" w:hAnsiTheme="minorHAnsi" w:cstheme="minorHAnsi"/>
          <w:b/>
          <w:sz w:val="24"/>
          <w:szCs w:val="24"/>
        </w:rPr>
      </w:pPr>
      <w:r w:rsidRPr="005F1852">
        <w:rPr>
          <w:rFonts w:asciiTheme="minorHAnsi" w:hAnsiTheme="minorHAnsi" w:cstheme="minorHAnsi"/>
          <w:sz w:val="24"/>
          <w:szCs w:val="24"/>
        </w:rPr>
        <w:t>Розділ 4.</w:t>
      </w:r>
      <w:r w:rsidRPr="005F1852">
        <w:rPr>
          <w:rFonts w:asciiTheme="minorHAnsi" w:hAnsiTheme="minorHAnsi" w:cstheme="minorHAnsi"/>
          <w:sz w:val="24"/>
          <w:szCs w:val="24"/>
        </w:rPr>
        <w:tab/>
        <w:t>Використання баз даних в програмних застосунках.</w:t>
      </w:r>
    </w:p>
    <w:p w14:paraId="493CDF9D"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4.1.</w:t>
      </w:r>
      <w:r w:rsidRPr="005F1852">
        <w:rPr>
          <w:rFonts w:asciiTheme="minorHAnsi" w:hAnsiTheme="minorHAnsi" w:cstheme="minorHAnsi"/>
          <w:sz w:val="24"/>
          <w:szCs w:val="24"/>
        </w:rPr>
        <w:tab/>
        <w:t>Архітектура програмного забезпечення з використанням баз даних</w:t>
      </w:r>
    </w:p>
    <w:p w14:paraId="3F5B7269"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4.2.</w:t>
      </w:r>
      <w:r w:rsidRPr="005F1852">
        <w:rPr>
          <w:rFonts w:asciiTheme="minorHAnsi" w:hAnsiTheme="minorHAnsi" w:cstheme="minorHAnsi"/>
          <w:sz w:val="24"/>
          <w:szCs w:val="24"/>
        </w:rPr>
        <w:tab/>
        <w:t>Шаблони проектування для організації доступу до бази даних.</w:t>
      </w:r>
    </w:p>
    <w:p w14:paraId="324100F5"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4.3.</w:t>
      </w:r>
      <w:r w:rsidRPr="005F1852">
        <w:rPr>
          <w:rFonts w:asciiTheme="minorHAnsi" w:hAnsiTheme="minorHAnsi" w:cstheme="minorHAnsi"/>
          <w:sz w:val="24"/>
          <w:szCs w:val="24"/>
        </w:rPr>
        <w:tab/>
        <w:t>Основи ODBC та JDBC.</w:t>
      </w:r>
    </w:p>
    <w:p w14:paraId="02CE968B" w14:textId="77777777" w:rsidR="00283A55" w:rsidRPr="005F1852" w:rsidRDefault="00283A55" w:rsidP="005F1852">
      <w:pPr>
        <w:spacing w:line="240" w:lineRule="auto"/>
        <w:ind w:firstLine="708"/>
        <w:jc w:val="both"/>
        <w:rPr>
          <w:rFonts w:asciiTheme="minorHAnsi" w:hAnsiTheme="minorHAnsi" w:cstheme="minorHAnsi"/>
          <w:b/>
          <w:sz w:val="24"/>
          <w:szCs w:val="24"/>
        </w:rPr>
      </w:pPr>
      <w:r w:rsidRPr="005F1852">
        <w:rPr>
          <w:rFonts w:asciiTheme="minorHAnsi" w:hAnsiTheme="minorHAnsi" w:cstheme="minorHAnsi"/>
          <w:sz w:val="24"/>
          <w:szCs w:val="24"/>
        </w:rPr>
        <w:t>Тема 4.4.</w:t>
      </w:r>
      <w:r w:rsidRPr="005F1852">
        <w:rPr>
          <w:rFonts w:asciiTheme="minorHAnsi" w:hAnsiTheme="minorHAnsi" w:cstheme="minorHAnsi"/>
          <w:sz w:val="24"/>
          <w:szCs w:val="24"/>
        </w:rPr>
        <w:tab/>
        <w:t>Узагальнена реалізація шаблону Data Access Object1</w:t>
      </w:r>
    </w:p>
    <w:p w14:paraId="4A71F650" w14:textId="77777777" w:rsidR="00283A55" w:rsidRPr="005F1852" w:rsidRDefault="00283A55" w:rsidP="005F1852">
      <w:pPr>
        <w:spacing w:line="240" w:lineRule="auto"/>
        <w:ind w:firstLine="360"/>
        <w:jc w:val="both"/>
        <w:rPr>
          <w:rFonts w:asciiTheme="minorHAnsi" w:hAnsiTheme="minorHAnsi" w:cstheme="minorHAnsi"/>
          <w:b/>
          <w:sz w:val="24"/>
          <w:szCs w:val="24"/>
        </w:rPr>
      </w:pPr>
      <w:r w:rsidRPr="005F1852">
        <w:rPr>
          <w:rFonts w:asciiTheme="minorHAnsi" w:hAnsiTheme="minorHAnsi" w:cstheme="minorHAnsi"/>
          <w:sz w:val="24"/>
          <w:szCs w:val="24"/>
        </w:rPr>
        <w:t>Тема 4.5.</w:t>
      </w:r>
      <w:r w:rsidRPr="005F1852">
        <w:rPr>
          <w:rFonts w:asciiTheme="minorHAnsi" w:hAnsiTheme="minorHAnsi" w:cstheme="minorHAnsi"/>
          <w:sz w:val="24"/>
          <w:szCs w:val="24"/>
        </w:rPr>
        <w:tab/>
        <w:t>Основні тенденції розвитку інформаційних технологій, пов'язаних з використанням даних.</w:t>
      </w:r>
    </w:p>
    <w:p w14:paraId="420EB63B" w14:textId="31E42EB0" w:rsidR="00283A55" w:rsidRDefault="00283A55" w:rsidP="00283A55">
      <w:pPr>
        <w:pStyle w:val="10"/>
      </w:pPr>
      <w:r w:rsidRPr="00F95C86">
        <w:lastRenderedPageBreak/>
        <w:t>Навчальні матеріали та ресурси</w:t>
      </w:r>
    </w:p>
    <w:p w14:paraId="69FD761E" w14:textId="2505E6C4" w:rsidR="00CB11C9" w:rsidRPr="00CB11C9" w:rsidRDefault="00CB11C9" w:rsidP="00CB11C9">
      <w:pPr>
        <w:pStyle w:val="af1"/>
        <w:numPr>
          <w:ilvl w:val="0"/>
          <w:numId w:val="16"/>
        </w:numPr>
        <w:spacing w:after="0"/>
        <w:jc w:val="both"/>
        <w:rPr>
          <w:rFonts w:asciiTheme="minorHAnsi" w:hAnsiTheme="minorHAnsi" w:cstheme="minorHAnsi"/>
        </w:rPr>
      </w:pPr>
      <w:r w:rsidRPr="00CB11C9">
        <w:rPr>
          <w:rFonts w:asciiTheme="minorHAnsi" w:hAnsiTheme="minorHAnsi" w:cstheme="minorHAnsi"/>
        </w:rPr>
        <w:t>An introduction to the Unified Modeling Language</w:t>
      </w:r>
      <w:r>
        <w:rPr>
          <w:rFonts w:asciiTheme="minorHAnsi" w:hAnsiTheme="minorHAnsi" w:cstheme="minorHAnsi"/>
          <w:lang w:val="en-US"/>
        </w:rPr>
        <w:t xml:space="preserve">, </w:t>
      </w:r>
      <w:hyperlink r:id="rId37" w:history="1">
        <w:r w:rsidRPr="00737F4C">
          <w:rPr>
            <w:rStyle w:val="a5"/>
            <w:rFonts w:asciiTheme="minorHAnsi" w:hAnsiTheme="minorHAnsi" w:cstheme="minorHAnsi"/>
            <w:lang w:val="en-US"/>
          </w:rPr>
          <w:t>https://developer.ibm.com/articles/an-introduction-to-uml/</w:t>
        </w:r>
      </w:hyperlink>
    </w:p>
    <w:p w14:paraId="09063036" w14:textId="1CD56AB6" w:rsidR="00CB11C9" w:rsidRPr="00620C7B" w:rsidRDefault="00CB11C9" w:rsidP="00CB11C9">
      <w:pPr>
        <w:pStyle w:val="af1"/>
        <w:numPr>
          <w:ilvl w:val="0"/>
          <w:numId w:val="16"/>
        </w:numPr>
        <w:spacing w:after="0"/>
        <w:jc w:val="both"/>
        <w:rPr>
          <w:rFonts w:asciiTheme="minorHAnsi" w:hAnsiTheme="minorHAnsi" w:cstheme="minorHAnsi"/>
        </w:rPr>
      </w:pPr>
      <w:r w:rsidRPr="00CB11C9">
        <w:rPr>
          <w:rFonts w:asciiTheme="minorHAnsi" w:hAnsiTheme="minorHAnsi" w:cstheme="minorHAnsi"/>
        </w:rPr>
        <w:t>Tutorials: Discover UML</w:t>
      </w:r>
      <w:r>
        <w:rPr>
          <w:rFonts w:asciiTheme="minorHAnsi" w:hAnsiTheme="minorHAnsi" w:cstheme="minorHAnsi"/>
          <w:lang w:val="en-US"/>
        </w:rPr>
        <w:t xml:space="preserve">, </w:t>
      </w:r>
      <w:hyperlink r:id="rId38" w:history="1">
        <w:r w:rsidR="00620C7B" w:rsidRPr="00737F4C">
          <w:rPr>
            <w:rStyle w:val="a5"/>
            <w:rFonts w:asciiTheme="minorHAnsi" w:hAnsiTheme="minorHAnsi" w:cstheme="minorHAnsi"/>
            <w:lang w:val="en-US"/>
          </w:rPr>
          <w:t>https://www.developer.com/design/tutorials-discover-uml/</w:t>
        </w:r>
      </w:hyperlink>
    </w:p>
    <w:p w14:paraId="4174CB66" w14:textId="5057C6EA" w:rsidR="00620C7B" w:rsidRPr="00620C7B" w:rsidRDefault="00620C7B" w:rsidP="00620C7B">
      <w:pPr>
        <w:pStyle w:val="af1"/>
        <w:numPr>
          <w:ilvl w:val="0"/>
          <w:numId w:val="16"/>
        </w:numPr>
        <w:spacing w:after="0"/>
        <w:jc w:val="both"/>
        <w:rPr>
          <w:rFonts w:asciiTheme="minorHAnsi" w:hAnsiTheme="minorHAnsi" w:cstheme="minorHAnsi"/>
        </w:rPr>
      </w:pPr>
      <w:r w:rsidRPr="00620C7B">
        <w:rPr>
          <w:rFonts w:asciiTheme="minorHAnsi" w:hAnsiTheme="minorHAnsi" w:cstheme="minorHAnsi"/>
        </w:rPr>
        <w:t>Database Design in DBMS Tutorial: Learn Data Modeling</w:t>
      </w:r>
      <w:r>
        <w:rPr>
          <w:rFonts w:asciiTheme="minorHAnsi" w:hAnsiTheme="minorHAnsi" w:cstheme="minorHAnsi"/>
          <w:lang w:val="en-US"/>
        </w:rPr>
        <w:t xml:space="preserve">, </w:t>
      </w:r>
      <w:hyperlink r:id="rId39" w:history="1">
        <w:r w:rsidRPr="00737F4C">
          <w:rPr>
            <w:rStyle w:val="a5"/>
            <w:rFonts w:asciiTheme="minorHAnsi" w:hAnsiTheme="minorHAnsi" w:cstheme="minorHAnsi"/>
            <w:lang w:val="en-US"/>
          </w:rPr>
          <w:t>https://www.guru99.com/database-design.html</w:t>
        </w:r>
      </w:hyperlink>
    </w:p>
    <w:p w14:paraId="079A8C4C" w14:textId="1264219F" w:rsidR="00620C7B" w:rsidRPr="00620C7B" w:rsidRDefault="00620C7B" w:rsidP="00620C7B">
      <w:pPr>
        <w:pStyle w:val="af1"/>
        <w:numPr>
          <w:ilvl w:val="0"/>
          <w:numId w:val="16"/>
        </w:numPr>
        <w:spacing w:after="0"/>
        <w:jc w:val="both"/>
        <w:rPr>
          <w:rFonts w:asciiTheme="minorHAnsi" w:hAnsiTheme="minorHAnsi" w:cstheme="minorHAnsi"/>
        </w:rPr>
      </w:pPr>
      <w:r w:rsidRPr="00620C7B">
        <w:rPr>
          <w:rFonts w:asciiTheme="minorHAnsi" w:hAnsiTheme="minorHAnsi" w:cstheme="minorHAnsi"/>
        </w:rPr>
        <w:t>Database Structure and Design Tutorial</w:t>
      </w:r>
      <w:r>
        <w:rPr>
          <w:rFonts w:asciiTheme="minorHAnsi" w:hAnsiTheme="minorHAnsi" w:cstheme="minorHAnsi"/>
          <w:lang w:val="en-US"/>
        </w:rPr>
        <w:t xml:space="preserve">, </w:t>
      </w:r>
      <w:hyperlink r:id="rId40" w:history="1">
        <w:r w:rsidRPr="00737F4C">
          <w:rPr>
            <w:rStyle w:val="a5"/>
            <w:rFonts w:asciiTheme="minorHAnsi" w:hAnsiTheme="minorHAnsi" w:cstheme="minorHAnsi"/>
            <w:lang w:val="en-US"/>
          </w:rPr>
          <w:t>https://www.lucidchart.com/pages/database-diagram/database-design</w:t>
        </w:r>
      </w:hyperlink>
    </w:p>
    <w:p w14:paraId="4D70E7AC" w14:textId="7010F550" w:rsidR="00620C7B" w:rsidRPr="00620C7B" w:rsidRDefault="00620C7B" w:rsidP="00620C7B">
      <w:pPr>
        <w:pStyle w:val="af1"/>
        <w:numPr>
          <w:ilvl w:val="0"/>
          <w:numId w:val="16"/>
        </w:numPr>
        <w:spacing w:after="0"/>
        <w:rPr>
          <w:rFonts w:asciiTheme="minorHAnsi" w:hAnsiTheme="minorHAnsi" w:cstheme="minorHAnsi"/>
        </w:rPr>
      </w:pPr>
      <w:r w:rsidRPr="00620C7B">
        <w:rPr>
          <w:rFonts w:asciiTheme="minorHAnsi" w:hAnsiTheme="minorHAnsi" w:cstheme="minorHAnsi"/>
        </w:rPr>
        <w:t>Database Modeling in UML</w:t>
      </w:r>
      <w:r>
        <w:rPr>
          <w:rFonts w:asciiTheme="minorHAnsi" w:hAnsiTheme="minorHAnsi" w:cstheme="minorHAnsi"/>
          <w:lang w:val="en-US"/>
        </w:rPr>
        <w:t xml:space="preserve">,   </w:t>
      </w:r>
      <w:r w:rsidRPr="00620C7B">
        <w:rPr>
          <w:rFonts w:asciiTheme="minorHAnsi" w:hAnsiTheme="minorHAnsi" w:cstheme="minorHAnsi"/>
          <w:lang w:val="en-US"/>
        </w:rPr>
        <w:t>https://sparxsystems.com/resources/tutorials/uml/datamodel.html</w:t>
      </w:r>
    </w:p>
    <w:p w14:paraId="15D481E4" w14:textId="7C748077" w:rsidR="00231BC5" w:rsidRPr="00231BC5" w:rsidRDefault="00231BC5" w:rsidP="00231BC5">
      <w:pPr>
        <w:pStyle w:val="af1"/>
        <w:numPr>
          <w:ilvl w:val="0"/>
          <w:numId w:val="16"/>
        </w:numPr>
        <w:jc w:val="both"/>
        <w:rPr>
          <w:rFonts w:asciiTheme="minorHAnsi" w:hAnsiTheme="minorHAnsi" w:cstheme="minorHAnsi"/>
        </w:rPr>
      </w:pPr>
      <w:r w:rsidRPr="00231BC5">
        <w:rPr>
          <w:rFonts w:asciiTheme="minorHAnsi" w:hAnsiTheme="minorHAnsi" w:cstheme="minorHAnsi"/>
        </w:rPr>
        <w:t>В.І.Гайдаржи, О.А.Дацюк. Основи проектування та використання баз даних: навч. посіб. — К. : Політехніка; Періодика, 2004.</w:t>
      </w:r>
    </w:p>
    <w:p w14:paraId="1487C353" w14:textId="77777777" w:rsidR="00231BC5" w:rsidRPr="00231BC5" w:rsidRDefault="00231BC5" w:rsidP="00231BC5">
      <w:pPr>
        <w:pStyle w:val="af1"/>
        <w:numPr>
          <w:ilvl w:val="0"/>
          <w:numId w:val="16"/>
        </w:numPr>
        <w:jc w:val="both"/>
        <w:rPr>
          <w:rFonts w:asciiTheme="minorHAnsi" w:hAnsiTheme="minorHAnsi" w:cstheme="minorHAnsi"/>
        </w:rPr>
      </w:pPr>
      <w:r w:rsidRPr="00231BC5">
        <w:rPr>
          <w:rFonts w:asciiTheme="minorHAnsi" w:hAnsiTheme="minorHAnsi" w:cstheme="minorHAnsi"/>
        </w:rPr>
        <w:t>Г. А.Гайна Основи проектування баз даних: навч. посіб. Гриф МОН.— К. : Кондор, 2008.</w:t>
      </w:r>
    </w:p>
    <w:p w14:paraId="375D032C" w14:textId="77777777" w:rsidR="00231BC5" w:rsidRPr="00231BC5" w:rsidRDefault="00231BC5" w:rsidP="00231BC5">
      <w:pPr>
        <w:pStyle w:val="af1"/>
        <w:numPr>
          <w:ilvl w:val="0"/>
          <w:numId w:val="16"/>
        </w:numPr>
        <w:jc w:val="both"/>
        <w:rPr>
          <w:rFonts w:asciiTheme="minorHAnsi" w:hAnsiTheme="minorHAnsi" w:cstheme="minorHAnsi"/>
        </w:rPr>
      </w:pPr>
      <w:r w:rsidRPr="00231BC5">
        <w:rPr>
          <w:rFonts w:asciiTheme="minorHAnsi" w:hAnsiTheme="minorHAnsi" w:cstheme="minorHAnsi"/>
        </w:rPr>
        <w:t>В.В. Пасічник, В.А. Резніченко Організація баз даних та знань : підручник. Гриф МОН.— К. : Видавнича група BHV, 2006.</w:t>
      </w:r>
    </w:p>
    <w:p w14:paraId="62104644" w14:textId="77777777" w:rsidR="00231BC5" w:rsidRPr="00231BC5" w:rsidRDefault="00231BC5" w:rsidP="00231BC5">
      <w:pPr>
        <w:pStyle w:val="af1"/>
        <w:spacing w:after="0"/>
        <w:ind w:firstLine="360"/>
        <w:jc w:val="both"/>
        <w:rPr>
          <w:rFonts w:asciiTheme="minorHAnsi" w:hAnsiTheme="minorHAnsi" w:cstheme="minorHAnsi"/>
          <w:b/>
          <w:lang w:val="ru-RU"/>
        </w:rPr>
      </w:pPr>
    </w:p>
    <w:p w14:paraId="25649C49" w14:textId="163AA9B4" w:rsidR="00231BC5" w:rsidRPr="00231BC5" w:rsidRDefault="00231BC5" w:rsidP="00231BC5">
      <w:pPr>
        <w:keepNext/>
        <w:spacing w:after="120" w:line="240" w:lineRule="auto"/>
        <w:rPr>
          <w:rFonts w:asciiTheme="minorHAnsi" w:hAnsiTheme="minorHAnsi" w:cstheme="minorHAnsi"/>
          <w:b/>
          <w:bCs/>
          <w:sz w:val="24"/>
          <w:szCs w:val="24"/>
        </w:rPr>
      </w:pPr>
      <w:r w:rsidRPr="00231BC5">
        <w:rPr>
          <w:rFonts w:asciiTheme="minorHAnsi" w:hAnsiTheme="minorHAnsi" w:cstheme="minorHAnsi"/>
          <w:b/>
          <w:bCs/>
          <w:sz w:val="24"/>
          <w:szCs w:val="24"/>
        </w:rPr>
        <w:t>До</w:t>
      </w:r>
      <w:r>
        <w:rPr>
          <w:rFonts w:asciiTheme="minorHAnsi" w:hAnsiTheme="minorHAnsi" w:cstheme="minorHAnsi"/>
          <w:b/>
          <w:bCs/>
          <w:sz w:val="24"/>
          <w:szCs w:val="24"/>
        </w:rPr>
        <w:t>даткові</w:t>
      </w:r>
    </w:p>
    <w:p w14:paraId="63ED2BEE" w14:textId="77777777" w:rsidR="00231BC5" w:rsidRPr="00231BC5" w:rsidRDefault="00231BC5" w:rsidP="00231BC5">
      <w:pPr>
        <w:numPr>
          <w:ilvl w:val="0"/>
          <w:numId w:val="16"/>
        </w:numPr>
        <w:spacing w:line="240" w:lineRule="auto"/>
        <w:jc w:val="both"/>
        <w:rPr>
          <w:rFonts w:asciiTheme="minorHAnsi" w:hAnsiTheme="minorHAnsi" w:cstheme="minorHAnsi"/>
          <w:sz w:val="24"/>
          <w:szCs w:val="24"/>
        </w:rPr>
      </w:pPr>
      <w:r w:rsidRPr="00231BC5">
        <w:rPr>
          <w:rFonts w:asciiTheme="minorHAnsi" w:hAnsiTheme="minorHAnsi" w:cstheme="minorHAnsi"/>
          <w:sz w:val="24"/>
          <w:szCs w:val="24"/>
        </w:rPr>
        <w:t>Bauer C. Hibernate In Action / C. Bauer, G. King. – Greenwich: Manning Publications, 2004.</w:t>
      </w:r>
    </w:p>
    <w:p w14:paraId="1CBB3164" w14:textId="77777777" w:rsidR="00231BC5" w:rsidRPr="00231BC5" w:rsidRDefault="00231BC5" w:rsidP="00231BC5">
      <w:pPr>
        <w:numPr>
          <w:ilvl w:val="0"/>
          <w:numId w:val="16"/>
        </w:numPr>
        <w:spacing w:line="240" w:lineRule="auto"/>
        <w:jc w:val="both"/>
        <w:rPr>
          <w:rFonts w:asciiTheme="minorHAnsi" w:hAnsiTheme="minorHAnsi" w:cstheme="minorHAnsi"/>
          <w:sz w:val="24"/>
          <w:szCs w:val="24"/>
        </w:rPr>
      </w:pPr>
      <w:r w:rsidRPr="00231BC5">
        <w:rPr>
          <w:rFonts w:asciiTheme="minorHAnsi" w:hAnsiTheme="minorHAnsi" w:cstheme="minorHAnsi"/>
          <w:sz w:val="24"/>
          <w:szCs w:val="24"/>
        </w:rPr>
        <w:t xml:space="preserve">Bernard E. Hibernate Search in Action / E. Bernard, J. Griffin. – Manning Publications, 2008. </w:t>
      </w:r>
    </w:p>
    <w:p w14:paraId="19DFE07E" w14:textId="54627A55" w:rsidR="00231BC5" w:rsidRDefault="00231BC5" w:rsidP="00231BC5">
      <w:r w:rsidRPr="00F0356F">
        <w:rPr>
          <w:b/>
          <w:sz w:val="26"/>
          <w:szCs w:val="26"/>
        </w:rPr>
        <w:t xml:space="preserve"> </w:t>
      </w:r>
      <w:r>
        <w:rPr>
          <w:b/>
          <w:sz w:val="26"/>
          <w:szCs w:val="26"/>
        </w:rPr>
        <w:br w:type="page"/>
      </w:r>
    </w:p>
    <w:p w14:paraId="630A596C" w14:textId="77777777" w:rsidR="00231BC5" w:rsidRPr="00231BC5" w:rsidRDefault="00231BC5" w:rsidP="00231BC5"/>
    <w:p w14:paraId="6267029D" w14:textId="77777777" w:rsidR="00283A55" w:rsidRPr="00F95C86" w:rsidRDefault="00283A55" w:rsidP="00283A55">
      <w:pPr>
        <w:pStyle w:val="10"/>
        <w:numPr>
          <w:ilvl w:val="0"/>
          <w:numId w:val="0"/>
        </w:numPr>
        <w:shd w:val="clear" w:color="auto" w:fill="BFBFBF" w:themeFill="background1" w:themeFillShade="BF"/>
        <w:spacing w:line="240" w:lineRule="auto"/>
        <w:jc w:val="center"/>
      </w:pPr>
      <w:r w:rsidRPr="00F95C86">
        <w:t>Навчальний контент</w:t>
      </w:r>
    </w:p>
    <w:p w14:paraId="24DC2DFC" w14:textId="77777777" w:rsidR="00283A55" w:rsidRPr="00F95C86" w:rsidRDefault="00283A55" w:rsidP="00283A55">
      <w:pPr>
        <w:pStyle w:val="10"/>
        <w:spacing w:line="240" w:lineRule="auto"/>
      </w:pPr>
      <w:r w:rsidRPr="00F95C86">
        <w:t>Методика опанування навчальної дисципліни (освітнього компонента)</w:t>
      </w:r>
    </w:p>
    <w:tbl>
      <w:tblPr>
        <w:tblW w:w="5000" w:type="pct"/>
        <w:tblLook w:val="04A0" w:firstRow="1" w:lastRow="0" w:firstColumn="1" w:lastColumn="0" w:noHBand="0" w:noVBand="1"/>
      </w:tblPr>
      <w:tblGrid>
        <w:gridCol w:w="4070"/>
        <w:gridCol w:w="981"/>
        <w:gridCol w:w="909"/>
        <w:gridCol w:w="1645"/>
        <w:gridCol w:w="1884"/>
        <w:gridCol w:w="705"/>
      </w:tblGrid>
      <w:tr w:rsidR="00283A55" w:rsidRPr="00283A55" w14:paraId="251B9290" w14:textId="77777777" w:rsidTr="00CB11C9">
        <w:trPr>
          <w:trHeight w:val="255"/>
        </w:trPr>
        <w:tc>
          <w:tcPr>
            <w:tcW w:w="1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DFB3"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Назви  розділів, тем</w:t>
            </w:r>
          </w:p>
        </w:tc>
        <w:tc>
          <w:tcPr>
            <w:tcW w:w="3004" w:type="pct"/>
            <w:gridSpan w:val="5"/>
            <w:tcBorders>
              <w:top w:val="single" w:sz="4" w:space="0" w:color="auto"/>
              <w:left w:val="nil"/>
              <w:bottom w:val="single" w:sz="4" w:space="0" w:color="auto"/>
              <w:right w:val="single" w:sz="4" w:space="0" w:color="auto"/>
            </w:tcBorders>
            <w:shd w:val="clear" w:color="auto" w:fill="auto"/>
            <w:noWrap/>
            <w:vAlign w:val="center"/>
            <w:hideMark/>
          </w:tcPr>
          <w:p w14:paraId="1502BD0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Розподіл навчального часу</w:t>
            </w:r>
          </w:p>
        </w:tc>
      </w:tr>
      <w:tr w:rsidR="00283A55" w:rsidRPr="00283A55" w14:paraId="7731CD22" w14:textId="77777777" w:rsidTr="00CB11C9">
        <w:trPr>
          <w:trHeight w:val="255"/>
        </w:trPr>
        <w:tc>
          <w:tcPr>
            <w:tcW w:w="1996" w:type="pct"/>
            <w:vMerge/>
            <w:tcBorders>
              <w:top w:val="single" w:sz="4" w:space="0" w:color="auto"/>
              <w:left w:val="single" w:sz="4" w:space="0" w:color="auto"/>
              <w:bottom w:val="single" w:sz="4" w:space="0" w:color="auto"/>
              <w:right w:val="single" w:sz="4" w:space="0" w:color="auto"/>
            </w:tcBorders>
            <w:vAlign w:val="center"/>
            <w:hideMark/>
          </w:tcPr>
          <w:p w14:paraId="2DD254F0" w14:textId="77777777" w:rsidR="00283A55" w:rsidRPr="00283A55" w:rsidRDefault="00283A55" w:rsidP="00786026">
            <w:pPr>
              <w:spacing w:line="240" w:lineRule="auto"/>
              <w:rPr>
                <w:rFonts w:asciiTheme="minorHAnsi" w:hAnsiTheme="minorHAnsi" w:cstheme="minorHAnsi"/>
                <w:color w:val="000000"/>
                <w:sz w:val="24"/>
                <w:szCs w:val="24"/>
              </w:rPr>
            </w:pP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14:paraId="79113E9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Всього</w:t>
            </w:r>
          </w:p>
        </w:tc>
        <w:tc>
          <w:tcPr>
            <w:tcW w:w="2523" w:type="pct"/>
            <w:gridSpan w:val="4"/>
            <w:tcBorders>
              <w:top w:val="single" w:sz="4" w:space="0" w:color="auto"/>
              <w:left w:val="nil"/>
              <w:bottom w:val="single" w:sz="4" w:space="0" w:color="auto"/>
              <w:right w:val="single" w:sz="4" w:space="0" w:color="auto"/>
            </w:tcBorders>
            <w:shd w:val="clear" w:color="auto" w:fill="auto"/>
            <w:noWrap/>
            <w:vAlign w:val="center"/>
            <w:hideMark/>
          </w:tcPr>
          <w:p w14:paraId="259C45E3"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в тому числі</w:t>
            </w:r>
          </w:p>
        </w:tc>
      </w:tr>
      <w:tr w:rsidR="00283A55" w:rsidRPr="00283A55" w14:paraId="1260C1D5" w14:textId="77777777" w:rsidTr="00CB11C9">
        <w:trPr>
          <w:trHeight w:val="1785"/>
        </w:trPr>
        <w:tc>
          <w:tcPr>
            <w:tcW w:w="1996" w:type="pct"/>
            <w:vMerge/>
            <w:tcBorders>
              <w:top w:val="single" w:sz="4" w:space="0" w:color="auto"/>
              <w:left w:val="single" w:sz="4" w:space="0" w:color="auto"/>
              <w:bottom w:val="single" w:sz="4" w:space="0" w:color="auto"/>
              <w:right w:val="single" w:sz="4" w:space="0" w:color="auto"/>
            </w:tcBorders>
            <w:vAlign w:val="center"/>
            <w:hideMark/>
          </w:tcPr>
          <w:p w14:paraId="4C978FFB" w14:textId="77777777" w:rsidR="00283A55" w:rsidRPr="00283A55" w:rsidRDefault="00283A55" w:rsidP="00786026">
            <w:pPr>
              <w:spacing w:line="240" w:lineRule="auto"/>
              <w:rPr>
                <w:rFonts w:asciiTheme="minorHAnsi" w:hAnsiTheme="minorHAnsi" w:cstheme="minorHAnsi"/>
                <w:color w:val="000000"/>
                <w:sz w:val="24"/>
                <w:szCs w:val="24"/>
              </w:rPr>
            </w:pPr>
          </w:p>
        </w:tc>
        <w:tc>
          <w:tcPr>
            <w:tcW w:w="481" w:type="pct"/>
            <w:vMerge/>
            <w:tcBorders>
              <w:top w:val="nil"/>
              <w:left w:val="single" w:sz="4" w:space="0" w:color="auto"/>
              <w:bottom w:val="single" w:sz="4" w:space="0" w:color="000000"/>
              <w:right w:val="single" w:sz="4" w:space="0" w:color="auto"/>
            </w:tcBorders>
            <w:vAlign w:val="center"/>
            <w:hideMark/>
          </w:tcPr>
          <w:p w14:paraId="6D7B691F" w14:textId="77777777" w:rsidR="00283A55" w:rsidRPr="00283A55" w:rsidRDefault="00283A55" w:rsidP="00786026">
            <w:pPr>
              <w:spacing w:line="240" w:lineRule="auto"/>
              <w:rPr>
                <w:rFonts w:asciiTheme="minorHAnsi" w:hAnsiTheme="minorHAnsi" w:cstheme="minorHAnsi"/>
                <w:color w:val="000000"/>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327CBB68"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Лекції</w:t>
            </w:r>
          </w:p>
        </w:tc>
        <w:tc>
          <w:tcPr>
            <w:tcW w:w="807" w:type="pct"/>
            <w:tcBorders>
              <w:top w:val="nil"/>
              <w:left w:val="nil"/>
              <w:bottom w:val="single" w:sz="4" w:space="0" w:color="auto"/>
              <w:right w:val="single" w:sz="4" w:space="0" w:color="auto"/>
            </w:tcBorders>
            <w:shd w:val="clear" w:color="auto" w:fill="auto"/>
            <w:vAlign w:val="center"/>
            <w:hideMark/>
          </w:tcPr>
          <w:p w14:paraId="762E430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Практичні (семінарські)  заняття</w:t>
            </w:r>
          </w:p>
        </w:tc>
        <w:tc>
          <w:tcPr>
            <w:tcW w:w="924" w:type="pct"/>
            <w:tcBorders>
              <w:top w:val="nil"/>
              <w:left w:val="nil"/>
              <w:bottom w:val="single" w:sz="4" w:space="0" w:color="auto"/>
              <w:right w:val="single" w:sz="4" w:space="0" w:color="auto"/>
            </w:tcBorders>
            <w:shd w:val="clear" w:color="auto" w:fill="auto"/>
            <w:vAlign w:val="center"/>
            <w:hideMark/>
          </w:tcPr>
          <w:p w14:paraId="67CEFB0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Лабораторні роботи (комп’ютерний практикум)</w:t>
            </w:r>
          </w:p>
        </w:tc>
        <w:tc>
          <w:tcPr>
            <w:tcW w:w="346" w:type="pct"/>
            <w:tcBorders>
              <w:top w:val="nil"/>
              <w:left w:val="nil"/>
              <w:bottom w:val="single" w:sz="4" w:space="0" w:color="auto"/>
              <w:right w:val="single" w:sz="4" w:space="0" w:color="auto"/>
            </w:tcBorders>
            <w:shd w:val="clear" w:color="auto" w:fill="auto"/>
            <w:vAlign w:val="center"/>
            <w:hideMark/>
          </w:tcPr>
          <w:p w14:paraId="0A81031A"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СРС</w:t>
            </w:r>
          </w:p>
        </w:tc>
      </w:tr>
      <w:tr w:rsidR="00283A55" w:rsidRPr="00283A55" w14:paraId="0B1730AB" w14:textId="77777777" w:rsidTr="00CB11C9">
        <w:trPr>
          <w:trHeight w:val="255"/>
        </w:trPr>
        <w:tc>
          <w:tcPr>
            <w:tcW w:w="1996" w:type="pct"/>
            <w:tcBorders>
              <w:top w:val="nil"/>
              <w:left w:val="single" w:sz="4" w:space="0" w:color="auto"/>
              <w:bottom w:val="nil"/>
              <w:right w:val="single" w:sz="4" w:space="0" w:color="auto"/>
            </w:tcBorders>
            <w:shd w:val="clear" w:color="auto" w:fill="auto"/>
            <w:noWrap/>
            <w:vAlign w:val="bottom"/>
            <w:hideMark/>
          </w:tcPr>
          <w:p w14:paraId="24F8C38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1</w:t>
            </w:r>
          </w:p>
        </w:tc>
        <w:tc>
          <w:tcPr>
            <w:tcW w:w="481" w:type="pct"/>
            <w:tcBorders>
              <w:top w:val="nil"/>
              <w:left w:val="nil"/>
              <w:bottom w:val="nil"/>
              <w:right w:val="single" w:sz="4" w:space="0" w:color="auto"/>
            </w:tcBorders>
            <w:shd w:val="clear" w:color="auto" w:fill="auto"/>
            <w:noWrap/>
            <w:vAlign w:val="center"/>
            <w:hideMark/>
          </w:tcPr>
          <w:p w14:paraId="7670C509"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446" w:type="pct"/>
            <w:tcBorders>
              <w:top w:val="nil"/>
              <w:left w:val="nil"/>
              <w:bottom w:val="nil"/>
              <w:right w:val="single" w:sz="4" w:space="0" w:color="auto"/>
            </w:tcBorders>
            <w:shd w:val="clear" w:color="auto" w:fill="auto"/>
            <w:noWrap/>
            <w:vAlign w:val="center"/>
            <w:hideMark/>
          </w:tcPr>
          <w:p w14:paraId="5F43EBA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3</w:t>
            </w:r>
          </w:p>
        </w:tc>
        <w:tc>
          <w:tcPr>
            <w:tcW w:w="807" w:type="pct"/>
            <w:tcBorders>
              <w:top w:val="nil"/>
              <w:left w:val="nil"/>
              <w:bottom w:val="nil"/>
              <w:right w:val="single" w:sz="4" w:space="0" w:color="auto"/>
            </w:tcBorders>
            <w:shd w:val="clear" w:color="auto" w:fill="auto"/>
            <w:noWrap/>
            <w:vAlign w:val="center"/>
            <w:hideMark/>
          </w:tcPr>
          <w:p w14:paraId="4BB4F3A2"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4</w:t>
            </w:r>
          </w:p>
        </w:tc>
        <w:tc>
          <w:tcPr>
            <w:tcW w:w="924" w:type="pct"/>
            <w:tcBorders>
              <w:top w:val="nil"/>
              <w:left w:val="nil"/>
              <w:bottom w:val="nil"/>
              <w:right w:val="single" w:sz="4" w:space="0" w:color="auto"/>
            </w:tcBorders>
            <w:shd w:val="clear" w:color="auto" w:fill="auto"/>
            <w:noWrap/>
            <w:vAlign w:val="center"/>
            <w:hideMark/>
          </w:tcPr>
          <w:p w14:paraId="77F378F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5</w:t>
            </w:r>
          </w:p>
        </w:tc>
        <w:tc>
          <w:tcPr>
            <w:tcW w:w="346" w:type="pct"/>
            <w:tcBorders>
              <w:top w:val="nil"/>
              <w:left w:val="nil"/>
              <w:bottom w:val="nil"/>
              <w:right w:val="single" w:sz="4" w:space="0" w:color="auto"/>
            </w:tcBorders>
            <w:shd w:val="clear" w:color="auto" w:fill="auto"/>
            <w:noWrap/>
            <w:vAlign w:val="center"/>
            <w:hideMark/>
          </w:tcPr>
          <w:p w14:paraId="5275C519"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6</w:t>
            </w:r>
          </w:p>
        </w:tc>
      </w:tr>
      <w:tr w:rsidR="00283A55" w:rsidRPr="00283A55" w14:paraId="4CCCED54" w14:textId="77777777" w:rsidTr="00CB11C9">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3B2C8C5"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Розділ 1. Методологічні засади проектування баз даних</w:t>
            </w:r>
          </w:p>
        </w:tc>
      </w:tr>
      <w:tr w:rsidR="00283A55" w:rsidRPr="00283A55" w14:paraId="48CF1F70"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6CB99F75"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1.1. Основні положення системного підходу до проектування програмного забезпечення</w:t>
            </w:r>
          </w:p>
        </w:tc>
        <w:tc>
          <w:tcPr>
            <w:tcW w:w="481" w:type="pct"/>
            <w:tcBorders>
              <w:top w:val="nil"/>
              <w:left w:val="nil"/>
              <w:bottom w:val="single" w:sz="4" w:space="0" w:color="auto"/>
              <w:right w:val="single" w:sz="4" w:space="0" w:color="auto"/>
            </w:tcBorders>
            <w:shd w:val="clear" w:color="auto" w:fill="auto"/>
            <w:noWrap/>
            <w:vAlign w:val="center"/>
            <w:hideMark/>
          </w:tcPr>
          <w:p w14:paraId="2827339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446" w:type="pct"/>
            <w:tcBorders>
              <w:top w:val="nil"/>
              <w:left w:val="nil"/>
              <w:bottom w:val="single" w:sz="4" w:space="0" w:color="auto"/>
              <w:right w:val="single" w:sz="4" w:space="0" w:color="auto"/>
            </w:tcBorders>
            <w:shd w:val="clear" w:color="auto" w:fill="auto"/>
            <w:noWrap/>
            <w:vAlign w:val="center"/>
            <w:hideMark/>
          </w:tcPr>
          <w:p w14:paraId="02F29A2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30104E11"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7C8FA6BC"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2DFC72DC"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r>
      <w:tr w:rsidR="00283A55" w:rsidRPr="00283A55" w14:paraId="0DBBEC79" w14:textId="77777777" w:rsidTr="00CB11C9">
        <w:trPr>
          <w:trHeight w:val="510"/>
        </w:trPr>
        <w:tc>
          <w:tcPr>
            <w:tcW w:w="1996" w:type="pct"/>
            <w:tcBorders>
              <w:top w:val="nil"/>
              <w:left w:val="single" w:sz="4" w:space="0" w:color="auto"/>
              <w:bottom w:val="single" w:sz="4" w:space="0" w:color="auto"/>
              <w:right w:val="single" w:sz="4" w:space="0" w:color="auto"/>
            </w:tcBorders>
            <w:shd w:val="clear" w:color="auto" w:fill="auto"/>
            <w:hideMark/>
          </w:tcPr>
          <w:p w14:paraId="4CF5EA65"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1.2. Моделі життєвого циклу програмного забезпечення. Характеристика процесу розробки інформаційного забезпечення.</w:t>
            </w:r>
          </w:p>
        </w:tc>
        <w:tc>
          <w:tcPr>
            <w:tcW w:w="481" w:type="pct"/>
            <w:tcBorders>
              <w:top w:val="nil"/>
              <w:left w:val="nil"/>
              <w:bottom w:val="single" w:sz="4" w:space="0" w:color="auto"/>
              <w:right w:val="single" w:sz="4" w:space="0" w:color="auto"/>
            </w:tcBorders>
            <w:shd w:val="clear" w:color="auto" w:fill="auto"/>
            <w:noWrap/>
            <w:vAlign w:val="center"/>
            <w:hideMark/>
          </w:tcPr>
          <w:p w14:paraId="112E155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5</w:t>
            </w:r>
          </w:p>
        </w:tc>
        <w:tc>
          <w:tcPr>
            <w:tcW w:w="446" w:type="pct"/>
            <w:tcBorders>
              <w:top w:val="nil"/>
              <w:left w:val="nil"/>
              <w:bottom w:val="single" w:sz="4" w:space="0" w:color="auto"/>
              <w:right w:val="single" w:sz="4" w:space="0" w:color="auto"/>
            </w:tcBorders>
            <w:shd w:val="clear" w:color="auto" w:fill="auto"/>
            <w:noWrap/>
            <w:vAlign w:val="center"/>
            <w:hideMark/>
          </w:tcPr>
          <w:p w14:paraId="2FF451C4"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4AF18C6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2FA4B1E6" w14:textId="3926B680" w:rsidR="00283A55" w:rsidRPr="00283A55" w:rsidRDefault="00283A55" w:rsidP="00786026">
            <w:pPr>
              <w:spacing w:line="240" w:lineRule="auto"/>
              <w:jc w:val="center"/>
              <w:rPr>
                <w:rFonts w:asciiTheme="minorHAnsi" w:hAnsiTheme="minorHAnsi" w:cstheme="minorHAnsi"/>
                <w:color w:val="000000"/>
                <w:sz w:val="24"/>
                <w:szCs w:val="24"/>
              </w:rPr>
            </w:pPr>
          </w:p>
        </w:tc>
        <w:tc>
          <w:tcPr>
            <w:tcW w:w="346" w:type="pct"/>
            <w:tcBorders>
              <w:top w:val="nil"/>
              <w:left w:val="nil"/>
              <w:bottom w:val="single" w:sz="4" w:space="0" w:color="auto"/>
              <w:right w:val="single" w:sz="4" w:space="0" w:color="auto"/>
            </w:tcBorders>
            <w:shd w:val="clear" w:color="auto" w:fill="auto"/>
            <w:noWrap/>
            <w:vAlign w:val="center"/>
            <w:hideMark/>
          </w:tcPr>
          <w:p w14:paraId="5C4993E7" w14:textId="5A0E17FA"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6BD8C22D"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7D6B927A" w14:textId="77777777" w:rsidR="00283A55" w:rsidRPr="00283A55" w:rsidRDefault="00283A55" w:rsidP="00786026">
            <w:pPr>
              <w:spacing w:line="240" w:lineRule="auto"/>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Разом за розділом 1</w:t>
            </w:r>
          </w:p>
        </w:tc>
        <w:tc>
          <w:tcPr>
            <w:tcW w:w="481" w:type="pct"/>
            <w:tcBorders>
              <w:top w:val="nil"/>
              <w:left w:val="nil"/>
              <w:bottom w:val="single" w:sz="4" w:space="0" w:color="auto"/>
              <w:right w:val="single" w:sz="4" w:space="0" w:color="auto"/>
            </w:tcBorders>
            <w:shd w:val="clear" w:color="auto" w:fill="auto"/>
            <w:noWrap/>
            <w:vAlign w:val="center"/>
            <w:hideMark/>
          </w:tcPr>
          <w:p w14:paraId="22DF5F30"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7</w:t>
            </w:r>
          </w:p>
        </w:tc>
        <w:tc>
          <w:tcPr>
            <w:tcW w:w="446" w:type="pct"/>
            <w:tcBorders>
              <w:top w:val="nil"/>
              <w:left w:val="nil"/>
              <w:bottom w:val="single" w:sz="4" w:space="0" w:color="auto"/>
              <w:right w:val="single" w:sz="4" w:space="0" w:color="auto"/>
            </w:tcBorders>
            <w:shd w:val="clear" w:color="auto" w:fill="auto"/>
            <w:noWrap/>
            <w:vAlign w:val="center"/>
            <w:hideMark/>
          </w:tcPr>
          <w:p w14:paraId="6E537A7E"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4</w:t>
            </w:r>
          </w:p>
        </w:tc>
        <w:tc>
          <w:tcPr>
            <w:tcW w:w="807" w:type="pct"/>
            <w:tcBorders>
              <w:top w:val="nil"/>
              <w:left w:val="nil"/>
              <w:bottom w:val="single" w:sz="4" w:space="0" w:color="auto"/>
              <w:right w:val="single" w:sz="4" w:space="0" w:color="auto"/>
            </w:tcBorders>
            <w:shd w:val="clear" w:color="auto" w:fill="auto"/>
            <w:noWrap/>
            <w:vAlign w:val="center"/>
            <w:hideMark/>
          </w:tcPr>
          <w:p w14:paraId="138F2D9C"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76D57AA2" w14:textId="5DF66EE4" w:rsidR="00283A55" w:rsidRPr="00283A55" w:rsidRDefault="00283A55" w:rsidP="00786026">
            <w:pPr>
              <w:spacing w:line="240" w:lineRule="auto"/>
              <w:jc w:val="center"/>
              <w:rPr>
                <w:rFonts w:asciiTheme="minorHAnsi" w:hAnsiTheme="minorHAnsi" w:cstheme="minorHAnsi"/>
                <w:b/>
                <w:bCs/>
                <w:color w:val="000000"/>
                <w:sz w:val="24"/>
                <w:szCs w:val="24"/>
              </w:rPr>
            </w:pPr>
          </w:p>
        </w:tc>
        <w:tc>
          <w:tcPr>
            <w:tcW w:w="346" w:type="pct"/>
            <w:tcBorders>
              <w:top w:val="nil"/>
              <w:left w:val="nil"/>
              <w:bottom w:val="single" w:sz="4" w:space="0" w:color="auto"/>
              <w:right w:val="single" w:sz="4" w:space="0" w:color="auto"/>
            </w:tcBorders>
            <w:shd w:val="clear" w:color="auto" w:fill="auto"/>
            <w:noWrap/>
            <w:vAlign w:val="center"/>
            <w:hideMark/>
          </w:tcPr>
          <w:p w14:paraId="76CE8532" w14:textId="257423FF" w:rsidR="00283A55" w:rsidRPr="00283A55" w:rsidRDefault="009B0FC3"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4</w:t>
            </w:r>
          </w:p>
        </w:tc>
      </w:tr>
      <w:tr w:rsidR="00283A55" w:rsidRPr="00283A55" w14:paraId="270A24C7" w14:textId="77777777" w:rsidTr="00CB11C9">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14:paraId="78B7321B"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Розділ 2. Основи проектування баз даних</w:t>
            </w:r>
          </w:p>
        </w:tc>
      </w:tr>
      <w:tr w:rsidR="00283A55" w:rsidRPr="00283A55" w14:paraId="3BF0EC7E"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4B31C095"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2.1. Стадія розробки вимог до функціональності програмної системи.</w:t>
            </w:r>
          </w:p>
        </w:tc>
        <w:tc>
          <w:tcPr>
            <w:tcW w:w="481" w:type="pct"/>
            <w:tcBorders>
              <w:top w:val="nil"/>
              <w:left w:val="nil"/>
              <w:bottom w:val="single" w:sz="4" w:space="0" w:color="auto"/>
              <w:right w:val="single" w:sz="4" w:space="0" w:color="auto"/>
            </w:tcBorders>
            <w:shd w:val="clear" w:color="auto" w:fill="auto"/>
            <w:noWrap/>
            <w:vAlign w:val="center"/>
            <w:hideMark/>
          </w:tcPr>
          <w:p w14:paraId="4EB5E93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10</w:t>
            </w:r>
          </w:p>
        </w:tc>
        <w:tc>
          <w:tcPr>
            <w:tcW w:w="446" w:type="pct"/>
            <w:tcBorders>
              <w:top w:val="nil"/>
              <w:left w:val="nil"/>
              <w:bottom w:val="single" w:sz="4" w:space="0" w:color="auto"/>
              <w:right w:val="single" w:sz="4" w:space="0" w:color="auto"/>
            </w:tcBorders>
            <w:shd w:val="clear" w:color="auto" w:fill="auto"/>
            <w:noWrap/>
            <w:vAlign w:val="center"/>
            <w:hideMark/>
          </w:tcPr>
          <w:p w14:paraId="33C1FCEA"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34106D7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7544E4AB" w14:textId="0469DB3F"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6F055DEB" w14:textId="5C43ABA8"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5F0E4F3A"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24AD7BCF"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2.2. Стадія проектування сценаріїв взаємодії системи з користувачем. Модель прецедентів</w:t>
            </w:r>
          </w:p>
        </w:tc>
        <w:tc>
          <w:tcPr>
            <w:tcW w:w="481" w:type="pct"/>
            <w:tcBorders>
              <w:top w:val="nil"/>
              <w:left w:val="nil"/>
              <w:bottom w:val="single" w:sz="4" w:space="0" w:color="auto"/>
              <w:right w:val="single" w:sz="4" w:space="0" w:color="auto"/>
            </w:tcBorders>
            <w:shd w:val="clear" w:color="auto" w:fill="auto"/>
            <w:noWrap/>
            <w:vAlign w:val="center"/>
            <w:hideMark/>
          </w:tcPr>
          <w:p w14:paraId="2E738C77"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10</w:t>
            </w:r>
          </w:p>
        </w:tc>
        <w:tc>
          <w:tcPr>
            <w:tcW w:w="446" w:type="pct"/>
            <w:tcBorders>
              <w:top w:val="nil"/>
              <w:left w:val="nil"/>
              <w:bottom w:val="single" w:sz="4" w:space="0" w:color="auto"/>
              <w:right w:val="single" w:sz="4" w:space="0" w:color="auto"/>
            </w:tcBorders>
            <w:shd w:val="clear" w:color="auto" w:fill="auto"/>
            <w:noWrap/>
            <w:vAlign w:val="center"/>
            <w:hideMark/>
          </w:tcPr>
          <w:p w14:paraId="21E08A0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3E1BC50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4A623D89" w14:textId="15CA6F2E"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35DFA01D" w14:textId="338DA627"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50F63083" w14:textId="77777777" w:rsidTr="00CB11C9">
        <w:trPr>
          <w:trHeight w:val="345"/>
        </w:trPr>
        <w:tc>
          <w:tcPr>
            <w:tcW w:w="1996" w:type="pct"/>
            <w:tcBorders>
              <w:top w:val="nil"/>
              <w:left w:val="single" w:sz="4" w:space="0" w:color="auto"/>
              <w:bottom w:val="single" w:sz="4" w:space="0" w:color="auto"/>
              <w:right w:val="single" w:sz="4" w:space="0" w:color="auto"/>
            </w:tcBorders>
            <w:shd w:val="clear" w:color="auto" w:fill="auto"/>
            <w:hideMark/>
          </w:tcPr>
          <w:p w14:paraId="430243FB"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2.3. Стадія концептуального проектування інформаційного забезпечення програмної системи.</w:t>
            </w:r>
          </w:p>
        </w:tc>
        <w:tc>
          <w:tcPr>
            <w:tcW w:w="481" w:type="pct"/>
            <w:tcBorders>
              <w:top w:val="nil"/>
              <w:left w:val="nil"/>
              <w:bottom w:val="single" w:sz="4" w:space="0" w:color="auto"/>
              <w:right w:val="single" w:sz="4" w:space="0" w:color="auto"/>
            </w:tcBorders>
            <w:shd w:val="clear" w:color="auto" w:fill="auto"/>
            <w:noWrap/>
            <w:vAlign w:val="center"/>
            <w:hideMark/>
          </w:tcPr>
          <w:p w14:paraId="48F6BAD7"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10</w:t>
            </w:r>
          </w:p>
        </w:tc>
        <w:tc>
          <w:tcPr>
            <w:tcW w:w="446" w:type="pct"/>
            <w:tcBorders>
              <w:top w:val="nil"/>
              <w:left w:val="nil"/>
              <w:bottom w:val="single" w:sz="4" w:space="0" w:color="auto"/>
              <w:right w:val="single" w:sz="4" w:space="0" w:color="auto"/>
            </w:tcBorders>
            <w:shd w:val="clear" w:color="auto" w:fill="auto"/>
            <w:noWrap/>
            <w:vAlign w:val="center"/>
            <w:hideMark/>
          </w:tcPr>
          <w:p w14:paraId="3C6AAEF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63C6D993"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5E95BDCF" w14:textId="5915325B"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319F8D22" w14:textId="63BC8E53"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384ECCF7"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0FAFDF4B"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2.4. Інфологічна модель "Сутність-зв'язок"</w:t>
            </w:r>
          </w:p>
        </w:tc>
        <w:tc>
          <w:tcPr>
            <w:tcW w:w="481" w:type="pct"/>
            <w:tcBorders>
              <w:top w:val="nil"/>
              <w:left w:val="nil"/>
              <w:bottom w:val="single" w:sz="4" w:space="0" w:color="auto"/>
              <w:right w:val="single" w:sz="4" w:space="0" w:color="auto"/>
            </w:tcBorders>
            <w:shd w:val="clear" w:color="auto" w:fill="auto"/>
            <w:noWrap/>
            <w:vAlign w:val="center"/>
            <w:hideMark/>
          </w:tcPr>
          <w:p w14:paraId="6916019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5</w:t>
            </w:r>
          </w:p>
        </w:tc>
        <w:tc>
          <w:tcPr>
            <w:tcW w:w="446" w:type="pct"/>
            <w:tcBorders>
              <w:top w:val="nil"/>
              <w:left w:val="nil"/>
              <w:bottom w:val="single" w:sz="4" w:space="0" w:color="auto"/>
              <w:right w:val="single" w:sz="4" w:space="0" w:color="auto"/>
            </w:tcBorders>
            <w:shd w:val="clear" w:color="auto" w:fill="auto"/>
            <w:noWrap/>
            <w:vAlign w:val="center"/>
            <w:hideMark/>
          </w:tcPr>
          <w:p w14:paraId="0C4799F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31EA03E7"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79A47BB9" w14:textId="553CD069"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362B5B00" w14:textId="6798C9B6"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19FC58A7" w14:textId="77777777" w:rsidTr="00CB11C9">
        <w:trPr>
          <w:trHeight w:val="285"/>
        </w:trPr>
        <w:tc>
          <w:tcPr>
            <w:tcW w:w="1996" w:type="pct"/>
            <w:tcBorders>
              <w:top w:val="nil"/>
              <w:left w:val="single" w:sz="4" w:space="0" w:color="auto"/>
              <w:bottom w:val="single" w:sz="4" w:space="0" w:color="auto"/>
              <w:right w:val="single" w:sz="4" w:space="0" w:color="auto"/>
            </w:tcBorders>
            <w:shd w:val="clear" w:color="auto" w:fill="auto"/>
            <w:hideMark/>
          </w:tcPr>
          <w:p w14:paraId="421A01E3"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2.5. Даталогічні моделі. Реляційна схема. Об'єктно-оріентована модель предметної області.</w:t>
            </w:r>
          </w:p>
        </w:tc>
        <w:tc>
          <w:tcPr>
            <w:tcW w:w="481" w:type="pct"/>
            <w:tcBorders>
              <w:top w:val="nil"/>
              <w:left w:val="nil"/>
              <w:bottom w:val="single" w:sz="4" w:space="0" w:color="auto"/>
              <w:right w:val="single" w:sz="4" w:space="0" w:color="auto"/>
            </w:tcBorders>
            <w:shd w:val="clear" w:color="auto" w:fill="auto"/>
            <w:noWrap/>
            <w:vAlign w:val="center"/>
            <w:hideMark/>
          </w:tcPr>
          <w:p w14:paraId="7AC7395A"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5</w:t>
            </w:r>
          </w:p>
        </w:tc>
        <w:tc>
          <w:tcPr>
            <w:tcW w:w="446" w:type="pct"/>
            <w:tcBorders>
              <w:top w:val="nil"/>
              <w:left w:val="nil"/>
              <w:bottom w:val="single" w:sz="4" w:space="0" w:color="auto"/>
              <w:right w:val="single" w:sz="4" w:space="0" w:color="auto"/>
            </w:tcBorders>
            <w:shd w:val="clear" w:color="auto" w:fill="auto"/>
            <w:noWrap/>
            <w:vAlign w:val="center"/>
            <w:hideMark/>
          </w:tcPr>
          <w:p w14:paraId="47F0345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6515F1F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15F02ED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346" w:type="pct"/>
            <w:tcBorders>
              <w:top w:val="nil"/>
              <w:left w:val="nil"/>
              <w:bottom w:val="single" w:sz="4" w:space="0" w:color="auto"/>
              <w:right w:val="single" w:sz="4" w:space="0" w:color="auto"/>
            </w:tcBorders>
            <w:shd w:val="clear" w:color="auto" w:fill="auto"/>
            <w:noWrap/>
            <w:vAlign w:val="center"/>
            <w:hideMark/>
          </w:tcPr>
          <w:p w14:paraId="3A423BC9" w14:textId="7FE18F4F"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0378067F"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00E1AEDA"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2.6. Реляційна алгебра</w:t>
            </w:r>
          </w:p>
        </w:tc>
        <w:tc>
          <w:tcPr>
            <w:tcW w:w="481" w:type="pct"/>
            <w:tcBorders>
              <w:top w:val="nil"/>
              <w:left w:val="nil"/>
              <w:bottom w:val="single" w:sz="4" w:space="0" w:color="auto"/>
              <w:right w:val="single" w:sz="4" w:space="0" w:color="auto"/>
            </w:tcBorders>
            <w:shd w:val="clear" w:color="auto" w:fill="auto"/>
            <w:noWrap/>
            <w:vAlign w:val="center"/>
            <w:hideMark/>
          </w:tcPr>
          <w:p w14:paraId="6CFD8CCD"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5</w:t>
            </w:r>
          </w:p>
        </w:tc>
        <w:tc>
          <w:tcPr>
            <w:tcW w:w="446" w:type="pct"/>
            <w:tcBorders>
              <w:top w:val="nil"/>
              <w:left w:val="nil"/>
              <w:bottom w:val="single" w:sz="4" w:space="0" w:color="auto"/>
              <w:right w:val="single" w:sz="4" w:space="0" w:color="auto"/>
            </w:tcBorders>
            <w:shd w:val="clear" w:color="auto" w:fill="auto"/>
            <w:noWrap/>
            <w:vAlign w:val="center"/>
            <w:hideMark/>
          </w:tcPr>
          <w:p w14:paraId="560F89BC"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2D23E104"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547C299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346" w:type="pct"/>
            <w:tcBorders>
              <w:top w:val="nil"/>
              <w:left w:val="nil"/>
              <w:bottom w:val="single" w:sz="4" w:space="0" w:color="auto"/>
              <w:right w:val="single" w:sz="4" w:space="0" w:color="auto"/>
            </w:tcBorders>
            <w:shd w:val="clear" w:color="auto" w:fill="auto"/>
            <w:noWrap/>
            <w:vAlign w:val="center"/>
            <w:hideMark/>
          </w:tcPr>
          <w:p w14:paraId="3A55AA6E" w14:textId="283C6981"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24101515"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2E9DE305"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2.7. Системи управління базами даних</w:t>
            </w:r>
          </w:p>
        </w:tc>
        <w:tc>
          <w:tcPr>
            <w:tcW w:w="481" w:type="pct"/>
            <w:tcBorders>
              <w:top w:val="nil"/>
              <w:left w:val="nil"/>
              <w:bottom w:val="single" w:sz="4" w:space="0" w:color="auto"/>
              <w:right w:val="single" w:sz="4" w:space="0" w:color="auto"/>
            </w:tcBorders>
            <w:shd w:val="clear" w:color="auto" w:fill="auto"/>
            <w:noWrap/>
            <w:vAlign w:val="center"/>
            <w:hideMark/>
          </w:tcPr>
          <w:p w14:paraId="7A1B091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5</w:t>
            </w:r>
          </w:p>
        </w:tc>
        <w:tc>
          <w:tcPr>
            <w:tcW w:w="446" w:type="pct"/>
            <w:tcBorders>
              <w:top w:val="nil"/>
              <w:left w:val="nil"/>
              <w:bottom w:val="single" w:sz="4" w:space="0" w:color="auto"/>
              <w:right w:val="single" w:sz="4" w:space="0" w:color="auto"/>
            </w:tcBorders>
            <w:shd w:val="clear" w:color="auto" w:fill="auto"/>
            <w:noWrap/>
            <w:vAlign w:val="center"/>
            <w:hideMark/>
          </w:tcPr>
          <w:p w14:paraId="7A387BC3"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63F0E1E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2B170A59"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346" w:type="pct"/>
            <w:tcBorders>
              <w:top w:val="nil"/>
              <w:left w:val="nil"/>
              <w:bottom w:val="single" w:sz="4" w:space="0" w:color="auto"/>
              <w:right w:val="single" w:sz="4" w:space="0" w:color="auto"/>
            </w:tcBorders>
            <w:shd w:val="clear" w:color="auto" w:fill="auto"/>
            <w:noWrap/>
            <w:vAlign w:val="center"/>
            <w:hideMark/>
          </w:tcPr>
          <w:p w14:paraId="2DF4D159" w14:textId="25D369F1" w:rsidR="00283A55" w:rsidRPr="00283A55" w:rsidRDefault="009B0FC3"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3FA63252"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180580A0" w14:textId="77777777" w:rsidR="00283A55" w:rsidRPr="00283A55" w:rsidRDefault="00283A55" w:rsidP="00786026">
            <w:pPr>
              <w:spacing w:line="240" w:lineRule="auto"/>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Разом за розділом 2</w:t>
            </w:r>
          </w:p>
        </w:tc>
        <w:tc>
          <w:tcPr>
            <w:tcW w:w="481" w:type="pct"/>
            <w:tcBorders>
              <w:top w:val="nil"/>
              <w:left w:val="nil"/>
              <w:bottom w:val="single" w:sz="4" w:space="0" w:color="auto"/>
              <w:right w:val="single" w:sz="4" w:space="0" w:color="auto"/>
            </w:tcBorders>
            <w:shd w:val="clear" w:color="auto" w:fill="auto"/>
            <w:noWrap/>
            <w:vAlign w:val="center"/>
            <w:hideMark/>
          </w:tcPr>
          <w:p w14:paraId="2624443B"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50</w:t>
            </w:r>
          </w:p>
        </w:tc>
        <w:tc>
          <w:tcPr>
            <w:tcW w:w="446" w:type="pct"/>
            <w:tcBorders>
              <w:top w:val="nil"/>
              <w:left w:val="nil"/>
              <w:bottom w:val="single" w:sz="4" w:space="0" w:color="auto"/>
              <w:right w:val="single" w:sz="4" w:space="0" w:color="auto"/>
            </w:tcBorders>
            <w:shd w:val="clear" w:color="auto" w:fill="auto"/>
            <w:noWrap/>
            <w:vAlign w:val="center"/>
            <w:hideMark/>
          </w:tcPr>
          <w:p w14:paraId="585A578F"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14</w:t>
            </w:r>
          </w:p>
        </w:tc>
        <w:tc>
          <w:tcPr>
            <w:tcW w:w="807" w:type="pct"/>
            <w:tcBorders>
              <w:top w:val="nil"/>
              <w:left w:val="nil"/>
              <w:bottom w:val="single" w:sz="4" w:space="0" w:color="auto"/>
              <w:right w:val="single" w:sz="4" w:space="0" w:color="auto"/>
            </w:tcBorders>
            <w:shd w:val="clear" w:color="auto" w:fill="auto"/>
            <w:noWrap/>
            <w:vAlign w:val="center"/>
            <w:hideMark/>
          </w:tcPr>
          <w:p w14:paraId="1CDDF7C5"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0A770CD9" w14:textId="727C76D9" w:rsidR="00283A55" w:rsidRPr="00283A55" w:rsidRDefault="0059703E"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283A55" w:rsidRPr="00283A55">
              <w:rPr>
                <w:rFonts w:asciiTheme="minorHAnsi" w:hAnsiTheme="minorHAnsi" w:cstheme="minorHAnsi"/>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center"/>
            <w:hideMark/>
          </w:tcPr>
          <w:p w14:paraId="143490DD" w14:textId="7E1724A5" w:rsidR="00283A55" w:rsidRPr="00283A55" w:rsidRDefault="007100C8"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28</w:t>
            </w:r>
          </w:p>
        </w:tc>
      </w:tr>
      <w:tr w:rsidR="00283A55" w:rsidRPr="00283A55" w14:paraId="28786FD1" w14:textId="77777777" w:rsidTr="00CB11C9">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5E54AEE"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xml:space="preserve">Розділ 3. Мова структурованих запитів SQL. </w:t>
            </w:r>
          </w:p>
        </w:tc>
      </w:tr>
      <w:tr w:rsidR="00283A55" w:rsidRPr="00283A55" w14:paraId="0BA91DF6"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2F667939"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3.1. Мова структурованих запитів SQL. Мова визначення даних.</w:t>
            </w:r>
          </w:p>
        </w:tc>
        <w:tc>
          <w:tcPr>
            <w:tcW w:w="481" w:type="pct"/>
            <w:tcBorders>
              <w:top w:val="nil"/>
              <w:left w:val="nil"/>
              <w:bottom w:val="single" w:sz="4" w:space="0" w:color="auto"/>
              <w:right w:val="single" w:sz="4" w:space="0" w:color="auto"/>
            </w:tcBorders>
            <w:shd w:val="clear" w:color="auto" w:fill="auto"/>
            <w:noWrap/>
            <w:vAlign w:val="center"/>
            <w:hideMark/>
          </w:tcPr>
          <w:p w14:paraId="09454073"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6</w:t>
            </w:r>
          </w:p>
        </w:tc>
        <w:tc>
          <w:tcPr>
            <w:tcW w:w="446" w:type="pct"/>
            <w:tcBorders>
              <w:top w:val="nil"/>
              <w:left w:val="nil"/>
              <w:bottom w:val="single" w:sz="4" w:space="0" w:color="auto"/>
              <w:right w:val="single" w:sz="4" w:space="0" w:color="auto"/>
            </w:tcBorders>
            <w:shd w:val="clear" w:color="auto" w:fill="auto"/>
            <w:noWrap/>
            <w:vAlign w:val="center"/>
            <w:hideMark/>
          </w:tcPr>
          <w:p w14:paraId="40C62CD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0DB3A66D"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40046768" w14:textId="4E2B1C05"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03FFE963" w14:textId="311F60AA"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4C60D20E"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71EF132C"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3.2. Мова структурованих запитів SQL. Мова маніпулювання даними.</w:t>
            </w:r>
          </w:p>
        </w:tc>
        <w:tc>
          <w:tcPr>
            <w:tcW w:w="481" w:type="pct"/>
            <w:tcBorders>
              <w:top w:val="nil"/>
              <w:left w:val="nil"/>
              <w:bottom w:val="single" w:sz="4" w:space="0" w:color="auto"/>
              <w:right w:val="single" w:sz="4" w:space="0" w:color="auto"/>
            </w:tcBorders>
            <w:shd w:val="clear" w:color="auto" w:fill="auto"/>
            <w:noWrap/>
            <w:vAlign w:val="center"/>
            <w:hideMark/>
          </w:tcPr>
          <w:p w14:paraId="7BBF70A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8</w:t>
            </w:r>
          </w:p>
        </w:tc>
        <w:tc>
          <w:tcPr>
            <w:tcW w:w="446" w:type="pct"/>
            <w:tcBorders>
              <w:top w:val="nil"/>
              <w:left w:val="nil"/>
              <w:bottom w:val="single" w:sz="4" w:space="0" w:color="auto"/>
              <w:right w:val="single" w:sz="4" w:space="0" w:color="auto"/>
            </w:tcBorders>
            <w:shd w:val="clear" w:color="auto" w:fill="auto"/>
            <w:noWrap/>
            <w:vAlign w:val="center"/>
            <w:hideMark/>
          </w:tcPr>
          <w:p w14:paraId="7A517F4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238C7AB8"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5F4CBA09" w14:textId="54E9A9D8"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1D89D944"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4</w:t>
            </w:r>
          </w:p>
        </w:tc>
      </w:tr>
      <w:tr w:rsidR="00283A55" w:rsidRPr="00283A55" w14:paraId="329F3C8B"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7CE43147" w14:textId="77777777" w:rsid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3.3. Складні запити в мові SQL. Запити з декількох таблиць.</w:t>
            </w:r>
          </w:p>
          <w:p w14:paraId="39674073" w14:textId="10BEA59D" w:rsidR="00231BC5" w:rsidRPr="00283A55" w:rsidRDefault="00231BC5" w:rsidP="00786026">
            <w:pPr>
              <w:spacing w:line="240" w:lineRule="auto"/>
              <w:rPr>
                <w:rFonts w:asciiTheme="minorHAnsi" w:hAnsiTheme="minorHAnsi" w:cstheme="minorHAnsi"/>
                <w:color w:val="000000"/>
                <w:sz w:val="24"/>
                <w:szCs w:val="24"/>
              </w:rPr>
            </w:pPr>
          </w:p>
        </w:tc>
        <w:tc>
          <w:tcPr>
            <w:tcW w:w="481" w:type="pct"/>
            <w:tcBorders>
              <w:top w:val="nil"/>
              <w:left w:val="nil"/>
              <w:bottom w:val="single" w:sz="4" w:space="0" w:color="auto"/>
              <w:right w:val="single" w:sz="4" w:space="0" w:color="auto"/>
            </w:tcBorders>
            <w:shd w:val="clear" w:color="auto" w:fill="auto"/>
            <w:noWrap/>
            <w:vAlign w:val="center"/>
            <w:hideMark/>
          </w:tcPr>
          <w:p w14:paraId="49203BB1"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6</w:t>
            </w:r>
          </w:p>
        </w:tc>
        <w:tc>
          <w:tcPr>
            <w:tcW w:w="446" w:type="pct"/>
            <w:tcBorders>
              <w:top w:val="nil"/>
              <w:left w:val="nil"/>
              <w:bottom w:val="single" w:sz="4" w:space="0" w:color="auto"/>
              <w:right w:val="single" w:sz="4" w:space="0" w:color="auto"/>
            </w:tcBorders>
            <w:shd w:val="clear" w:color="auto" w:fill="auto"/>
            <w:noWrap/>
            <w:vAlign w:val="center"/>
            <w:hideMark/>
          </w:tcPr>
          <w:p w14:paraId="749ECCD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0B244DC3"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0AC7F19B" w14:textId="6151BA2B"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338C90E4" w14:textId="323B42AD"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31BC5" w:rsidRPr="00283A55" w14:paraId="23AF222C"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tcPr>
          <w:p w14:paraId="61F70CC7" w14:textId="77777777" w:rsidR="00231BC5" w:rsidRPr="00283A55" w:rsidRDefault="00231BC5" w:rsidP="00786026">
            <w:pPr>
              <w:spacing w:line="240" w:lineRule="auto"/>
              <w:rPr>
                <w:rFonts w:asciiTheme="minorHAnsi" w:hAnsiTheme="minorHAnsi" w:cstheme="minorHAnsi"/>
                <w:color w:val="000000"/>
                <w:sz w:val="24"/>
                <w:szCs w:val="24"/>
              </w:rPr>
            </w:pPr>
          </w:p>
        </w:tc>
        <w:tc>
          <w:tcPr>
            <w:tcW w:w="481" w:type="pct"/>
            <w:tcBorders>
              <w:top w:val="nil"/>
              <w:left w:val="nil"/>
              <w:bottom w:val="single" w:sz="4" w:space="0" w:color="auto"/>
              <w:right w:val="single" w:sz="4" w:space="0" w:color="auto"/>
            </w:tcBorders>
            <w:shd w:val="clear" w:color="auto" w:fill="auto"/>
            <w:noWrap/>
            <w:vAlign w:val="center"/>
          </w:tcPr>
          <w:p w14:paraId="5DB22068" w14:textId="77777777" w:rsidR="00231BC5" w:rsidRPr="00283A55" w:rsidRDefault="00231BC5" w:rsidP="00786026">
            <w:pPr>
              <w:spacing w:line="240" w:lineRule="auto"/>
              <w:jc w:val="center"/>
              <w:rPr>
                <w:rFonts w:asciiTheme="minorHAnsi" w:hAnsiTheme="minorHAnsi" w:cstheme="minorHAnsi"/>
                <w:color w:val="00000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15922820" w14:textId="77777777" w:rsidR="00231BC5" w:rsidRPr="00283A55" w:rsidRDefault="00231BC5" w:rsidP="00786026">
            <w:pPr>
              <w:spacing w:line="240" w:lineRule="auto"/>
              <w:jc w:val="center"/>
              <w:rPr>
                <w:rFonts w:asciiTheme="minorHAnsi" w:hAnsiTheme="minorHAnsi" w:cstheme="minorHAnsi"/>
                <w:color w:val="000000"/>
                <w:sz w:val="24"/>
                <w:szCs w:val="24"/>
              </w:rPr>
            </w:pPr>
          </w:p>
        </w:tc>
        <w:tc>
          <w:tcPr>
            <w:tcW w:w="807" w:type="pct"/>
            <w:tcBorders>
              <w:top w:val="nil"/>
              <w:left w:val="nil"/>
              <w:bottom w:val="single" w:sz="4" w:space="0" w:color="auto"/>
              <w:right w:val="single" w:sz="4" w:space="0" w:color="auto"/>
            </w:tcBorders>
            <w:shd w:val="clear" w:color="auto" w:fill="auto"/>
            <w:noWrap/>
            <w:vAlign w:val="center"/>
          </w:tcPr>
          <w:p w14:paraId="231A0E25" w14:textId="77777777" w:rsidR="00231BC5" w:rsidRPr="00283A55" w:rsidRDefault="00231BC5" w:rsidP="00786026">
            <w:pPr>
              <w:spacing w:line="240" w:lineRule="auto"/>
              <w:jc w:val="center"/>
              <w:rPr>
                <w:rFonts w:asciiTheme="minorHAnsi" w:hAnsiTheme="minorHAnsi" w:cstheme="minorHAnsi"/>
                <w:color w:val="000000"/>
                <w:sz w:val="24"/>
                <w:szCs w:val="24"/>
              </w:rPr>
            </w:pPr>
          </w:p>
        </w:tc>
        <w:tc>
          <w:tcPr>
            <w:tcW w:w="924" w:type="pct"/>
            <w:tcBorders>
              <w:top w:val="nil"/>
              <w:left w:val="nil"/>
              <w:bottom w:val="single" w:sz="4" w:space="0" w:color="auto"/>
              <w:right w:val="single" w:sz="4" w:space="0" w:color="auto"/>
            </w:tcBorders>
            <w:shd w:val="clear" w:color="auto" w:fill="auto"/>
            <w:noWrap/>
            <w:vAlign w:val="center"/>
          </w:tcPr>
          <w:p w14:paraId="399D75F6" w14:textId="77777777" w:rsidR="00231BC5" w:rsidRDefault="00231BC5" w:rsidP="00786026">
            <w:pPr>
              <w:spacing w:line="240" w:lineRule="auto"/>
              <w:jc w:val="center"/>
              <w:rPr>
                <w:rFonts w:asciiTheme="minorHAnsi" w:hAnsiTheme="minorHAnsi" w:cstheme="minorHAnsi"/>
                <w:color w:val="000000"/>
                <w:sz w:val="24"/>
                <w:szCs w:val="24"/>
              </w:rPr>
            </w:pPr>
          </w:p>
        </w:tc>
        <w:tc>
          <w:tcPr>
            <w:tcW w:w="346" w:type="pct"/>
            <w:tcBorders>
              <w:top w:val="nil"/>
              <w:left w:val="nil"/>
              <w:bottom w:val="single" w:sz="4" w:space="0" w:color="auto"/>
              <w:right w:val="single" w:sz="4" w:space="0" w:color="auto"/>
            </w:tcBorders>
            <w:shd w:val="clear" w:color="auto" w:fill="auto"/>
            <w:noWrap/>
            <w:vAlign w:val="center"/>
          </w:tcPr>
          <w:p w14:paraId="68C33402" w14:textId="77777777" w:rsidR="00231BC5" w:rsidRDefault="00231BC5" w:rsidP="00786026">
            <w:pPr>
              <w:spacing w:line="240" w:lineRule="auto"/>
              <w:jc w:val="center"/>
              <w:rPr>
                <w:rFonts w:asciiTheme="minorHAnsi" w:hAnsiTheme="minorHAnsi" w:cstheme="minorHAnsi"/>
                <w:color w:val="000000"/>
                <w:sz w:val="24"/>
                <w:szCs w:val="24"/>
              </w:rPr>
            </w:pPr>
          </w:p>
        </w:tc>
      </w:tr>
      <w:tr w:rsidR="00283A55" w:rsidRPr="00283A55" w14:paraId="6931CD15"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21E25F70"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3.4. Складні запити в мові SQL. Групування та сортування результатів.</w:t>
            </w:r>
          </w:p>
        </w:tc>
        <w:tc>
          <w:tcPr>
            <w:tcW w:w="481" w:type="pct"/>
            <w:tcBorders>
              <w:top w:val="nil"/>
              <w:left w:val="nil"/>
              <w:bottom w:val="single" w:sz="4" w:space="0" w:color="auto"/>
              <w:right w:val="single" w:sz="4" w:space="0" w:color="auto"/>
            </w:tcBorders>
            <w:shd w:val="clear" w:color="auto" w:fill="auto"/>
            <w:noWrap/>
            <w:vAlign w:val="center"/>
            <w:hideMark/>
          </w:tcPr>
          <w:p w14:paraId="04741559"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6</w:t>
            </w:r>
          </w:p>
        </w:tc>
        <w:tc>
          <w:tcPr>
            <w:tcW w:w="446" w:type="pct"/>
            <w:tcBorders>
              <w:top w:val="nil"/>
              <w:left w:val="nil"/>
              <w:bottom w:val="single" w:sz="4" w:space="0" w:color="auto"/>
              <w:right w:val="single" w:sz="4" w:space="0" w:color="auto"/>
            </w:tcBorders>
            <w:shd w:val="clear" w:color="auto" w:fill="auto"/>
            <w:noWrap/>
            <w:vAlign w:val="center"/>
            <w:hideMark/>
          </w:tcPr>
          <w:p w14:paraId="746399A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2C0A567D"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23A4C384" w14:textId="6FEFF795"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02ED6B16" w14:textId="537CDE5E"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r>
      <w:tr w:rsidR="00283A55" w:rsidRPr="00283A55" w14:paraId="1F1BFB5F"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36959146" w14:textId="77777777" w:rsidR="00283A55" w:rsidRPr="00283A55" w:rsidRDefault="00283A55" w:rsidP="00786026">
            <w:pPr>
              <w:spacing w:line="240" w:lineRule="auto"/>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Разом за розділом 3</w:t>
            </w:r>
          </w:p>
        </w:tc>
        <w:tc>
          <w:tcPr>
            <w:tcW w:w="481" w:type="pct"/>
            <w:tcBorders>
              <w:top w:val="nil"/>
              <w:left w:val="nil"/>
              <w:bottom w:val="single" w:sz="4" w:space="0" w:color="auto"/>
              <w:right w:val="single" w:sz="4" w:space="0" w:color="auto"/>
            </w:tcBorders>
            <w:shd w:val="clear" w:color="auto" w:fill="auto"/>
            <w:noWrap/>
            <w:vAlign w:val="center"/>
            <w:hideMark/>
          </w:tcPr>
          <w:p w14:paraId="22F2F177"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26</w:t>
            </w:r>
          </w:p>
        </w:tc>
        <w:tc>
          <w:tcPr>
            <w:tcW w:w="446" w:type="pct"/>
            <w:tcBorders>
              <w:top w:val="nil"/>
              <w:left w:val="nil"/>
              <w:bottom w:val="single" w:sz="4" w:space="0" w:color="auto"/>
              <w:right w:val="single" w:sz="4" w:space="0" w:color="auto"/>
            </w:tcBorders>
            <w:shd w:val="clear" w:color="auto" w:fill="auto"/>
            <w:noWrap/>
            <w:vAlign w:val="center"/>
            <w:hideMark/>
          </w:tcPr>
          <w:p w14:paraId="5D261D33"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8</w:t>
            </w:r>
          </w:p>
        </w:tc>
        <w:tc>
          <w:tcPr>
            <w:tcW w:w="807" w:type="pct"/>
            <w:tcBorders>
              <w:top w:val="nil"/>
              <w:left w:val="nil"/>
              <w:bottom w:val="single" w:sz="4" w:space="0" w:color="auto"/>
              <w:right w:val="single" w:sz="4" w:space="0" w:color="auto"/>
            </w:tcBorders>
            <w:shd w:val="clear" w:color="auto" w:fill="auto"/>
            <w:noWrap/>
            <w:vAlign w:val="center"/>
            <w:hideMark/>
          </w:tcPr>
          <w:p w14:paraId="1A3B057F"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654E960D" w14:textId="78C351DD" w:rsidR="00283A55" w:rsidRPr="00283A55" w:rsidRDefault="0059703E"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4</w:t>
            </w:r>
          </w:p>
        </w:tc>
        <w:tc>
          <w:tcPr>
            <w:tcW w:w="346" w:type="pct"/>
            <w:tcBorders>
              <w:top w:val="nil"/>
              <w:left w:val="nil"/>
              <w:bottom w:val="single" w:sz="4" w:space="0" w:color="auto"/>
              <w:right w:val="single" w:sz="4" w:space="0" w:color="auto"/>
            </w:tcBorders>
            <w:shd w:val="clear" w:color="auto" w:fill="auto"/>
            <w:noWrap/>
            <w:vAlign w:val="center"/>
            <w:hideMark/>
          </w:tcPr>
          <w:p w14:paraId="12DF646A" w14:textId="4DEA5938" w:rsidR="00283A55" w:rsidRPr="00283A55" w:rsidRDefault="007100C8"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16</w:t>
            </w:r>
          </w:p>
        </w:tc>
      </w:tr>
      <w:tr w:rsidR="00283A55" w:rsidRPr="00283A55" w14:paraId="4D52465E" w14:textId="77777777" w:rsidTr="00CB11C9">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F871C38"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Розділ 4. Використання баз даних в програмних застосунках.</w:t>
            </w:r>
          </w:p>
        </w:tc>
      </w:tr>
      <w:tr w:rsidR="00283A55" w:rsidRPr="00283A55" w14:paraId="17B28305"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68625C90"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4.1. Архітектура програмного забезпечення з використанням баз даних</w:t>
            </w:r>
          </w:p>
        </w:tc>
        <w:tc>
          <w:tcPr>
            <w:tcW w:w="481" w:type="pct"/>
            <w:tcBorders>
              <w:top w:val="nil"/>
              <w:left w:val="nil"/>
              <w:bottom w:val="single" w:sz="4" w:space="0" w:color="auto"/>
              <w:right w:val="single" w:sz="4" w:space="0" w:color="auto"/>
            </w:tcBorders>
            <w:shd w:val="clear" w:color="auto" w:fill="auto"/>
            <w:noWrap/>
            <w:vAlign w:val="center"/>
            <w:hideMark/>
          </w:tcPr>
          <w:p w14:paraId="2085E70B"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4</w:t>
            </w:r>
          </w:p>
        </w:tc>
        <w:tc>
          <w:tcPr>
            <w:tcW w:w="446" w:type="pct"/>
            <w:tcBorders>
              <w:top w:val="nil"/>
              <w:left w:val="nil"/>
              <w:bottom w:val="single" w:sz="4" w:space="0" w:color="auto"/>
              <w:right w:val="single" w:sz="4" w:space="0" w:color="auto"/>
            </w:tcBorders>
            <w:shd w:val="clear" w:color="auto" w:fill="auto"/>
            <w:noWrap/>
            <w:vAlign w:val="center"/>
            <w:hideMark/>
          </w:tcPr>
          <w:p w14:paraId="4BFD4598"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4E63C5B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64A3D93C"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7CD1CD00" w14:textId="28663DD2"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r w:rsidR="00283A55" w:rsidRPr="00283A55" w14:paraId="2C2A27E9"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365920C6"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4.2. Шаблони проектування для організації доступу до бази даних.</w:t>
            </w:r>
          </w:p>
        </w:tc>
        <w:tc>
          <w:tcPr>
            <w:tcW w:w="481" w:type="pct"/>
            <w:tcBorders>
              <w:top w:val="nil"/>
              <w:left w:val="nil"/>
              <w:bottom w:val="single" w:sz="4" w:space="0" w:color="auto"/>
              <w:right w:val="single" w:sz="4" w:space="0" w:color="auto"/>
            </w:tcBorders>
            <w:shd w:val="clear" w:color="auto" w:fill="auto"/>
            <w:noWrap/>
            <w:vAlign w:val="center"/>
            <w:hideMark/>
          </w:tcPr>
          <w:p w14:paraId="144B0A2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8</w:t>
            </w:r>
          </w:p>
        </w:tc>
        <w:tc>
          <w:tcPr>
            <w:tcW w:w="446" w:type="pct"/>
            <w:tcBorders>
              <w:top w:val="nil"/>
              <w:left w:val="nil"/>
              <w:bottom w:val="single" w:sz="4" w:space="0" w:color="auto"/>
              <w:right w:val="single" w:sz="4" w:space="0" w:color="auto"/>
            </w:tcBorders>
            <w:shd w:val="clear" w:color="auto" w:fill="auto"/>
            <w:noWrap/>
            <w:vAlign w:val="center"/>
            <w:hideMark/>
          </w:tcPr>
          <w:p w14:paraId="1DD017F6"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533403E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0D8645A1" w14:textId="2210593E"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7329F85E" w14:textId="56CBA3BC"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r w:rsidR="00283A55" w:rsidRPr="00283A55" w14:paraId="5BD0B9C2"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6849CF90"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4.3. Основи ODBC та JDBC.</w:t>
            </w:r>
          </w:p>
        </w:tc>
        <w:tc>
          <w:tcPr>
            <w:tcW w:w="481" w:type="pct"/>
            <w:tcBorders>
              <w:top w:val="nil"/>
              <w:left w:val="nil"/>
              <w:bottom w:val="single" w:sz="4" w:space="0" w:color="auto"/>
              <w:right w:val="single" w:sz="4" w:space="0" w:color="auto"/>
            </w:tcBorders>
            <w:shd w:val="clear" w:color="auto" w:fill="auto"/>
            <w:noWrap/>
            <w:vAlign w:val="center"/>
            <w:hideMark/>
          </w:tcPr>
          <w:p w14:paraId="72ACB0C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8</w:t>
            </w:r>
          </w:p>
        </w:tc>
        <w:tc>
          <w:tcPr>
            <w:tcW w:w="446" w:type="pct"/>
            <w:tcBorders>
              <w:top w:val="nil"/>
              <w:left w:val="nil"/>
              <w:bottom w:val="single" w:sz="4" w:space="0" w:color="auto"/>
              <w:right w:val="single" w:sz="4" w:space="0" w:color="auto"/>
            </w:tcBorders>
            <w:shd w:val="clear" w:color="auto" w:fill="auto"/>
            <w:noWrap/>
            <w:vAlign w:val="center"/>
            <w:hideMark/>
          </w:tcPr>
          <w:p w14:paraId="6607EBC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58EE52B8"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49E8339C" w14:textId="61AB7A18" w:rsidR="00283A55" w:rsidRPr="00283A55" w:rsidRDefault="0059703E"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46" w:type="pct"/>
            <w:tcBorders>
              <w:top w:val="nil"/>
              <w:left w:val="nil"/>
              <w:bottom w:val="single" w:sz="4" w:space="0" w:color="auto"/>
              <w:right w:val="single" w:sz="4" w:space="0" w:color="auto"/>
            </w:tcBorders>
            <w:shd w:val="clear" w:color="auto" w:fill="auto"/>
            <w:noWrap/>
            <w:vAlign w:val="center"/>
            <w:hideMark/>
          </w:tcPr>
          <w:p w14:paraId="6C10CE8C" w14:textId="458D1F9B"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r w:rsidR="00283A55" w:rsidRPr="00283A55" w14:paraId="47CBDF5F"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71732CB4"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4.4. Узагальнена реалізація шаблону Data Access Object</w:t>
            </w:r>
          </w:p>
        </w:tc>
        <w:tc>
          <w:tcPr>
            <w:tcW w:w="481" w:type="pct"/>
            <w:tcBorders>
              <w:top w:val="nil"/>
              <w:left w:val="nil"/>
              <w:bottom w:val="single" w:sz="4" w:space="0" w:color="auto"/>
              <w:right w:val="single" w:sz="4" w:space="0" w:color="auto"/>
            </w:tcBorders>
            <w:shd w:val="clear" w:color="auto" w:fill="auto"/>
            <w:noWrap/>
            <w:vAlign w:val="center"/>
            <w:hideMark/>
          </w:tcPr>
          <w:p w14:paraId="6A86DE7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8</w:t>
            </w:r>
          </w:p>
        </w:tc>
        <w:tc>
          <w:tcPr>
            <w:tcW w:w="446" w:type="pct"/>
            <w:tcBorders>
              <w:top w:val="nil"/>
              <w:left w:val="nil"/>
              <w:bottom w:val="single" w:sz="4" w:space="0" w:color="auto"/>
              <w:right w:val="single" w:sz="4" w:space="0" w:color="auto"/>
            </w:tcBorders>
            <w:shd w:val="clear" w:color="auto" w:fill="auto"/>
            <w:noWrap/>
            <w:vAlign w:val="center"/>
            <w:hideMark/>
          </w:tcPr>
          <w:p w14:paraId="53106200"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368C88BF"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4866CCB2"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346" w:type="pct"/>
            <w:tcBorders>
              <w:top w:val="nil"/>
              <w:left w:val="nil"/>
              <w:bottom w:val="single" w:sz="4" w:space="0" w:color="auto"/>
              <w:right w:val="single" w:sz="4" w:space="0" w:color="auto"/>
            </w:tcBorders>
            <w:shd w:val="clear" w:color="auto" w:fill="auto"/>
            <w:noWrap/>
            <w:vAlign w:val="center"/>
            <w:hideMark/>
          </w:tcPr>
          <w:p w14:paraId="2AC7A32E" w14:textId="632572D3"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r w:rsidR="00283A55" w:rsidRPr="00283A55" w14:paraId="4672BB1A"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73451A2C" w14:textId="77777777" w:rsidR="00283A55" w:rsidRPr="00283A55" w:rsidRDefault="00283A55" w:rsidP="00786026">
            <w:pPr>
              <w:spacing w:line="240" w:lineRule="auto"/>
              <w:rPr>
                <w:rFonts w:asciiTheme="minorHAnsi" w:hAnsiTheme="minorHAnsi" w:cstheme="minorHAnsi"/>
                <w:color w:val="000000"/>
                <w:sz w:val="24"/>
                <w:szCs w:val="24"/>
              </w:rPr>
            </w:pPr>
            <w:r w:rsidRPr="00283A55">
              <w:rPr>
                <w:rFonts w:asciiTheme="minorHAnsi" w:hAnsiTheme="minorHAnsi" w:cstheme="minorHAnsi"/>
                <w:color w:val="000000"/>
                <w:sz w:val="24"/>
                <w:szCs w:val="24"/>
              </w:rPr>
              <w:t>Тема 4.5. Основні тенденції розвитку інформаційних технологій, пов'язаних з використанням даних.</w:t>
            </w:r>
          </w:p>
        </w:tc>
        <w:tc>
          <w:tcPr>
            <w:tcW w:w="481" w:type="pct"/>
            <w:tcBorders>
              <w:top w:val="nil"/>
              <w:left w:val="nil"/>
              <w:bottom w:val="single" w:sz="4" w:space="0" w:color="auto"/>
              <w:right w:val="single" w:sz="4" w:space="0" w:color="auto"/>
            </w:tcBorders>
            <w:shd w:val="clear" w:color="auto" w:fill="auto"/>
            <w:noWrap/>
            <w:vAlign w:val="center"/>
            <w:hideMark/>
          </w:tcPr>
          <w:p w14:paraId="3D0A01F2"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446" w:type="pct"/>
            <w:tcBorders>
              <w:top w:val="nil"/>
              <w:left w:val="nil"/>
              <w:bottom w:val="single" w:sz="4" w:space="0" w:color="auto"/>
              <w:right w:val="single" w:sz="4" w:space="0" w:color="auto"/>
            </w:tcBorders>
            <w:shd w:val="clear" w:color="auto" w:fill="auto"/>
            <w:noWrap/>
            <w:vAlign w:val="center"/>
            <w:hideMark/>
          </w:tcPr>
          <w:p w14:paraId="43F97369"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2</w:t>
            </w:r>
          </w:p>
        </w:tc>
        <w:tc>
          <w:tcPr>
            <w:tcW w:w="807" w:type="pct"/>
            <w:tcBorders>
              <w:top w:val="nil"/>
              <w:left w:val="nil"/>
              <w:bottom w:val="single" w:sz="4" w:space="0" w:color="auto"/>
              <w:right w:val="single" w:sz="4" w:space="0" w:color="auto"/>
            </w:tcBorders>
            <w:shd w:val="clear" w:color="auto" w:fill="auto"/>
            <w:noWrap/>
            <w:vAlign w:val="center"/>
            <w:hideMark/>
          </w:tcPr>
          <w:p w14:paraId="53CD5C75"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0860E221" w14:textId="77777777" w:rsidR="00283A55" w:rsidRPr="00283A55" w:rsidRDefault="00283A55" w:rsidP="00786026">
            <w:pPr>
              <w:spacing w:line="240" w:lineRule="auto"/>
              <w:jc w:val="center"/>
              <w:rPr>
                <w:rFonts w:asciiTheme="minorHAnsi" w:hAnsiTheme="minorHAnsi" w:cstheme="minorHAnsi"/>
                <w:color w:val="000000"/>
                <w:sz w:val="24"/>
                <w:szCs w:val="24"/>
              </w:rPr>
            </w:pPr>
            <w:r w:rsidRPr="00283A55">
              <w:rPr>
                <w:rFonts w:asciiTheme="minorHAnsi" w:hAnsiTheme="minorHAnsi" w:cstheme="minorHAnsi"/>
                <w:color w:val="000000"/>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07CFB581" w14:textId="4049BA63" w:rsidR="00283A55" w:rsidRPr="00283A55" w:rsidRDefault="007100C8" w:rsidP="00786026">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r w:rsidR="00283A55" w:rsidRPr="00283A55" w14:paraId="51B7435C"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19F73D7F" w14:textId="77777777" w:rsidR="00283A55" w:rsidRPr="00283A55" w:rsidRDefault="00283A55" w:rsidP="00786026">
            <w:pPr>
              <w:spacing w:line="240" w:lineRule="auto"/>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Разом за розділом 4</w:t>
            </w:r>
          </w:p>
        </w:tc>
        <w:tc>
          <w:tcPr>
            <w:tcW w:w="481" w:type="pct"/>
            <w:tcBorders>
              <w:top w:val="nil"/>
              <w:left w:val="nil"/>
              <w:bottom w:val="single" w:sz="4" w:space="0" w:color="auto"/>
              <w:right w:val="single" w:sz="4" w:space="0" w:color="auto"/>
            </w:tcBorders>
            <w:shd w:val="clear" w:color="auto" w:fill="auto"/>
            <w:noWrap/>
            <w:vAlign w:val="center"/>
            <w:hideMark/>
          </w:tcPr>
          <w:p w14:paraId="3CFEE703"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34</w:t>
            </w:r>
          </w:p>
        </w:tc>
        <w:tc>
          <w:tcPr>
            <w:tcW w:w="446" w:type="pct"/>
            <w:tcBorders>
              <w:top w:val="nil"/>
              <w:left w:val="nil"/>
              <w:bottom w:val="single" w:sz="4" w:space="0" w:color="auto"/>
              <w:right w:val="single" w:sz="4" w:space="0" w:color="auto"/>
            </w:tcBorders>
            <w:shd w:val="clear" w:color="auto" w:fill="auto"/>
            <w:noWrap/>
            <w:vAlign w:val="center"/>
            <w:hideMark/>
          </w:tcPr>
          <w:p w14:paraId="19F12892"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10</w:t>
            </w:r>
          </w:p>
        </w:tc>
        <w:tc>
          <w:tcPr>
            <w:tcW w:w="807" w:type="pct"/>
            <w:tcBorders>
              <w:top w:val="nil"/>
              <w:left w:val="nil"/>
              <w:bottom w:val="single" w:sz="4" w:space="0" w:color="auto"/>
              <w:right w:val="single" w:sz="4" w:space="0" w:color="auto"/>
            </w:tcBorders>
            <w:shd w:val="clear" w:color="auto" w:fill="auto"/>
            <w:noWrap/>
            <w:vAlign w:val="center"/>
            <w:hideMark/>
          </w:tcPr>
          <w:p w14:paraId="53AE31A5"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5CB36127" w14:textId="0745D5E8" w:rsidR="00283A55" w:rsidRPr="00283A55" w:rsidRDefault="0059703E"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4</w:t>
            </w:r>
          </w:p>
        </w:tc>
        <w:tc>
          <w:tcPr>
            <w:tcW w:w="346" w:type="pct"/>
            <w:tcBorders>
              <w:top w:val="nil"/>
              <w:left w:val="nil"/>
              <w:bottom w:val="single" w:sz="4" w:space="0" w:color="auto"/>
              <w:right w:val="single" w:sz="4" w:space="0" w:color="auto"/>
            </w:tcBorders>
            <w:shd w:val="clear" w:color="auto" w:fill="auto"/>
            <w:noWrap/>
            <w:vAlign w:val="center"/>
            <w:hideMark/>
          </w:tcPr>
          <w:p w14:paraId="68A309AE" w14:textId="269E173D" w:rsidR="00283A55" w:rsidRPr="00283A55" w:rsidRDefault="007100C8"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15</w:t>
            </w:r>
          </w:p>
        </w:tc>
      </w:tr>
      <w:tr w:rsidR="00283A55" w:rsidRPr="00283A55" w14:paraId="6D0E54B5"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7E9FF084" w14:textId="4756580C" w:rsidR="00283A55" w:rsidRPr="00283A55" w:rsidRDefault="00721F04" w:rsidP="00786026">
            <w:p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Підготовка до екзамену</w:t>
            </w:r>
          </w:p>
        </w:tc>
        <w:tc>
          <w:tcPr>
            <w:tcW w:w="481" w:type="pct"/>
            <w:tcBorders>
              <w:top w:val="nil"/>
              <w:left w:val="nil"/>
              <w:bottom w:val="single" w:sz="4" w:space="0" w:color="auto"/>
              <w:right w:val="single" w:sz="4" w:space="0" w:color="auto"/>
            </w:tcBorders>
            <w:shd w:val="clear" w:color="auto" w:fill="auto"/>
            <w:noWrap/>
            <w:vAlign w:val="center"/>
            <w:hideMark/>
          </w:tcPr>
          <w:p w14:paraId="58DAFED3"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2</w:t>
            </w:r>
          </w:p>
        </w:tc>
        <w:tc>
          <w:tcPr>
            <w:tcW w:w="446" w:type="pct"/>
            <w:tcBorders>
              <w:top w:val="nil"/>
              <w:left w:val="nil"/>
              <w:bottom w:val="single" w:sz="4" w:space="0" w:color="auto"/>
              <w:right w:val="single" w:sz="4" w:space="0" w:color="auto"/>
            </w:tcBorders>
            <w:shd w:val="clear" w:color="auto" w:fill="auto"/>
            <w:noWrap/>
            <w:vAlign w:val="center"/>
            <w:hideMark/>
          </w:tcPr>
          <w:p w14:paraId="646EBCB1"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807" w:type="pct"/>
            <w:tcBorders>
              <w:top w:val="nil"/>
              <w:left w:val="nil"/>
              <w:bottom w:val="single" w:sz="4" w:space="0" w:color="auto"/>
              <w:right w:val="single" w:sz="4" w:space="0" w:color="auto"/>
            </w:tcBorders>
            <w:shd w:val="clear" w:color="auto" w:fill="auto"/>
            <w:noWrap/>
            <w:vAlign w:val="center"/>
            <w:hideMark/>
          </w:tcPr>
          <w:p w14:paraId="0749BC8E"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32D3366E"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6BDBDF31"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2</w:t>
            </w:r>
          </w:p>
        </w:tc>
      </w:tr>
      <w:tr w:rsidR="00283A55" w:rsidRPr="00283A55" w14:paraId="06093903"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59D491F9" w14:textId="6EA268C4" w:rsidR="00283A55" w:rsidRPr="00283A55" w:rsidRDefault="00721F04" w:rsidP="00786026">
            <w:p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Екзамен</w:t>
            </w:r>
          </w:p>
        </w:tc>
        <w:tc>
          <w:tcPr>
            <w:tcW w:w="481" w:type="pct"/>
            <w:tcBorders>
              <w:top w:val="nil"/>
              <w:left w:val="nil"/>
              <w:bottom w:val="single" w:sz="4" w:space="0" w:color="auto"/>
              <w:right w:val="single" w:sz="4" w:space="0" w:color="auto"/>
            </w:tcBorders>
            <w:shd w:val="clear" w:color="auto" w:fill="auto"/>
            <w:noWrap/>
            <w:vAlign w:val="center"/>
            <w:hideMark/>
          </w:tcPr>
          <w:p w14:paraId="4AF0DECA"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1</w:t>
            </w:r>
          </w:p>
        </w:tc>
        <w:tc>
          <w:tcPr>
            <w:tcW w:w="446" w:type="pct"/>
            <w:tcBorders>
              <w:top w:val="nil"/>
              <w:left w:val="nil"/>
              <w:bottom w:val="single" w:sz="4" w:space="0" w:color="auto"/>
              <w:right w:val="single" w:sz="4" w:space="0" w:color="auto"/>
            </w:tcBorders>
            <w:shd w:val="clear" w:color="auto" w:fill="auto"/>
            <w:noWrap/>
            <w:vAlign w:val="center"/>
            <w:hideMark/>
          </w:tcPr>
          <w:p w14:paraId="159FC35A"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807" w:type="pct"/>
            <w:tcBorders>
              <w:top w:val="nil"/>
              <w:left w:val="nil"/>
              <w:bottom w:val="single" w:sz="4" w:space="0" w:color="auto"/>
              <w:right w:val="single" w:sz="4" w:space="0" w:color="auto"/>
            </w:tcBorders>
            <w:shd w:val="clear" w:color="auto" w:fill="auto"/>
            <w:noWrap/>
            <w:vAlign w:val="center"/>
            <w:hideMark/>
          </w:tcPr>
          <w:p w14:paraId="2D16109D"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4288245C"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7BE7C8A4"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1</w:t>
            </w:r>
          </w:p>
        </w:tc>
      </w:tr>
      <w:tr w:rsidR="00283A55" w:rsidRPr="00283A55" w14:paraId="3E569F2B" w14:textId="77777777" w:rsidTr="00CB11C9">
        <w:trPr>
          <w:trHeight w:val="255"/>
        </w:trPr>
        <w:tc>
          <w:tcPr>
            <w:tcW w:w="1996" w:type="pct"/>
            <w:tcBorders>
              <w:top w:val="nil"/>
              <w:left w:val="single" w:sz="4" w:space="0" w:color="auto"/>
              <w:bottom w:val="single" w:sz="4" w:space="0" w:color="auto"/>
              <w:right w:val="single" w:sz="4" w:space="0" w:color="auto"/>
            </w:tcBorders>
            <w:shd w:val="clear" w:color="auto" w:fill="auto"/>
            <w:hideMark/>
          </w:tcPr>
          <w:p w14:paraId="2ADCDE44" w14:textId="77777777" w:rsidR="00283A55" w:rsidRPr="00283A55" w:rsidRDefault="00283A55" w:rsidP="00786026">
            <w:pPr>
              <w:spacing w:line="240" w:lineRule="auto"/>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xml:space="preserve">Разом за семестр </w:t>
            </w:r>
          </w:p>
        </w:tc>
        <w:tc>
          <w:tcPr>
            <w:tcW w:w="481" w:type="pct"/>
            <w:tcBorders>
              <w:top w:val="nil"/>
              <w:left w:val="nil"/>
              <w:bottom w:val="single" w:sz="4" w:space="0" w:color="auto"/>
              <w:right w:val="single" w:sz="4" w:space="0" w:color="auto"/>
            </w:tcBorders>
            <w:shd w:val="clear" w:color="auto" w:fill="auto"/>
            <w:noWrap/>
            <w:vAlign w:val="center"/>
            <w:hideMark/>
          </w:tcPr>
          <w:p w14:paraId="764796B0"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120</w:t>
            </w:r>
          </w:p>
        </w:tc>
        <w:tc>
          <w:tcPr>
            <w:tcW w:w="446" w:type="pct"/>
            <w:tcBorders>
              <w:top w:val="nil"/>
              <w:left w:val="nil"/>
              <w:bottom w:val="single" w:sz="4" w:space="0" w:color="auto"/>
              <w:right w:val="single" w:sz="4" w:space="0" w:color="auto"/>
            </w:tcBorders>
            <w:shd w:val="clear" w:color="auto" w:fill="auto"/>
            <w:noWrap/>
            <w:vAlign w:val="center"/>
            <w:hideMark/>
          </w:tcPr>
          <w:p w14:paraId="336CE2C9"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36</w:t>
            </w:r>
          </w:p>
        </w:tc>
        <w:tc>
          <w:tcPr>
            <w:tcW w:w="807" w:type="pct"/>
            <w:tcBorders>
              <w:top w:val="nil"/>
              <w:left w:val="nil"/>
              <w:bottom w:val="single" w:sz="4" w:space="0" w:color="auto"/>
              <w:right w:val="single" w:sz="4" w:space="0" w:color="auto"/>
            </w:tcBorders>
            <w:shd w:val="clear" w:color="auto" w:fill="auto"/>
            <w:noWrap/>
            <w:vAlign w:val="center"/>
            <w:hideMark/>
          </w:tcPr>
          <w:p w14:paraId="734514CE"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 </w:t>
            </w:r>
          </w:p>
        </w:tc>
        <w:tc>
          <w:tcPr>
            <w:tcW w:w="924" w:type="pct"/>
            <w:tcBorders>
              <w:top w:val="nil"/>
              <w:left w:val="nil"/>
              <w:bottom w:val="single" w:sz="4" w:space="0" w:color="auto"/>
              <w:right w:val="single" w:sz="4" w:space="0" w:color="auto"/>
            </w:tcBorders>
            <w:shd w:val="clear" w:color="auto" w:fill="auto"/>
            <w:noWrap/>
            <w:vAlign w:val="center"/>
            <w:hideMark/>
          </w:tcPr>
          <w:p w14:paraId="3C3C103B" w14:textId="28F09F5E" w:rsidR="00283A55" w:rsidRPr="00283A55" w:rsidRDefault="0059703E" w:rsidP="00786026">
            <w:pPr>
              <w:spacing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18</w:t>
            </w:r>
          </w:p>
        </w:tc>
        <w:tc>
          <w:tcPr>
            <w:tcW w:w="346" w:type="pct"/>
            <w:tcBorders>
              <w:top w:val="nil"/>
              <w:left w:val="nil"/>
              <w:bottom w:val="single" w:sz="4" w:space="0" w:color="auto"/>
              <w:right w:val="single" w:sz="4" w:space="0" w:color="auto"/>
            </w:tcBorders>
            <w:shd w:val="clear" w:color="auto" w:fill="auto"/>
            <w:noWrap/>
            <w:vAlign w:val="center"/>
            <w:hideMark/>
          </w:tcPr>
          <w:p w14:paraId="674788C3" w14:textId="77777777" w:rsidR="00283A55" w:rsidRPr="00283A55" w:rsidRDefault="00283A55" w:rsidP="00786026">
            <w:pPr>
              <w:spacing w:line="240" w:lineRule="auto"/>
              <w:jc w:val="center"/>
              <w:rPr>
                <w:rFonts w:asciiTheme="minorHAnsi" w:hAnsiTheme="minorHAnsi" w:cstheme="minorHAnsi"/>
                <w:b/>
                <w:bCs/>
                <w:color w:val="000000"/>
                <w:sz w:val="24"/>
                <w:szCs w:val="24"/>
              </w:rPr>
            </w:pPr>
            <w:r w:rsidRPr="00283A55">
              <w:rPr>
                <w:rFonts w:asciiTheme="minorHAnsi" w:hAnsiTheme="minorHAnsi" w:cstheme="minorHAnsi"/>
                <w:b/>
                <w:bCs/>
                <w:color w:val="000000"/>
                <w:sz w:val="24"/>
                <w:szCs w:val="24"/>
              </w:rPr>
              <w:t>48</w:t>
            </w:r>
          </w:p>
        </w:tc>
      </w:tr>
    </w:tbl>
    <w:p w14:paraId="7383F16E" w14:textId="574F3912" w:rsidR="007100C8" w:rsidRPr="007100C8" w:rsidRDefault="007100C8" w:rsidP="007100C8">
      <w:pPr>
        <w:keepNext/>
        <w:spacing w:before="360" w:after="120" w:line="240" w:lineRule="auto"/>
        <w:rPr>
          <w:rFonts w:asciiTheme="minorHAnsi" w:hAnsiTheme="minorHAnsi" w:cstheme="minorHAnsi"/>
          <w:b/>
          <w:bCs/>
          <w:sz w:val="24"/>
          <w:szCs w:val="24"/>
        </w:rPr>
      </w:pPr>
      <w:r w:rsidRPr="007100C8">
        <w:rPr>
          <w:rFonts w:asciiTheme="minorHAnsi" w:hAnsiTheme="minorHAnsi" w:cstheme="minorHAnsi"/>
          <w:b/>
          <w:bCs/>
          <w:sz w:val="24"/>
          <w:szCs w:val="24"/>
        </w:rPr>
        <w:t xml:space="preserve">Лекційні заняття </w:t>
      </w:r>
    </w:p>
    <w:tbl>
      <w:tblPr>
        <w:tblW w:w="5000" w:type="pct"/>
        <w:tblLook w:val="04A0" w:firstRow="1" w:lastRow="0" w:firstColumn="1" w:lastColumn="0" w:noHBand="0" w:noVBand="1"/>
      </w:tblPr>
      <w:tblGrid>
        <w:gridCol w:w="1174"/>
        <w:gridCol w:w="9020"/>
      </w:tblGrid>
      <w:tr w:rsidR="007100C8" w:rsidRPr="007100C8" w14:paraId="3DEED405" w14:textId="77777777" w:rsidTr="00CB11C9">
        <w:trPr>
          <w:trHeight w:val="510"/>
        </w:trPr>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7D1EB7E"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 лекції</w:t>
            </w:r>
          </w:p>
        </w:tc>
        <w:tc>
          <w:tcPr>
            <w:tcW w:w="4424" w:type="pct"/>
            <w:tcBorders>
              <w:top w:val="single" w:sz="4" w:space="0" w:color="auto"/>
              <w:left w:val="nil"/>
              <w:bottom w:val="single" w:sz="4" w:space="0" w:color="auto"/>
              <w:right w:val="single" w:sz="4" w:space="0" w:color="auto"/>
            </w:tcBorders>
            <w:shd w:val="clear" w:color="auto" w:fill="auto"/>
            <w:hideMark/>
          </w:tcPr>
          <w:p w14:paraId="3B441538"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color w:val="000000"/>
                <w:sz w:val="24"/>
                <w:szCs w:val="24"/>
              </w:rPr>
              <w:t>Назва теми лекції та перелік основних питань (перелік дидактичних засобів, посилання на літературу та завдання на СРС)</w:t>
            </w:r>
          </w:p>
        </w:tc>
      </w:tr>
      <w:tr w:rsidR="007100C8" w:rsidRPr="007100C8" w14:paraId="6686A14E" w14:textId="77777777" w:rsidTr="00CB11C9">
        <w:trPr>
          <w:trHeight w:val="510"/>
        </w:trPr>
        <w:tc>
          <w:tcPr>
            <w:tcW w:w="576" w:type="pct"/>
            <w:tcBorders>
              <w:top w:val="nil"/>
              <w:left w:val="single" w:sz="4" w:space="0" w:color="auto"/>
              <w:bottom w:val="single" w:sz="4" w:space="0" w:color="auto"/>
              <w:right w:val="single" w:sz="4" w:space="0" w:color="auto"/>
            </w:tcBorders>
            <w:shd w:val="clear" w:color="auto" w:fill="auto"/>
            <w:noWrap/>
            <w:hideMark/>
          </w:tcPr>
          <w:p w14:paraId="0E489305"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w:t>
            </w:r>
          </w:p>
        </w:tc>
        <w:tc>
          <w:tcPr>
            <w:tcW w:w="4424" w:type="pct"/>
            <w:tcBorders>
              <w:top w:val="nil"/>
              <w:left w:val="nil"/>
              <w:bottom w:val="single" w:sz="4" w:space="0" w:color="auto"/>
              <w:right w:val="single" w:sz="4" w:space="0" w:color="auto"/>
            </w:tcBorders>
            <w:shd w:val="clear" w:color="auto" w:fill="auto"/>
            <w:hideMark/>
          </w:tcPr>
          <w:p w14:paraId="636A892B" w14:textId="77777777" w:rsidR="00231BC5" w:rsidRDefault="00231BC5" w:rsidP="007100C8">
            <w:pPr>
              <w:spacing w:line="240" w:lineRule="auto"/>
              <w:jc w:val="both"/>
              <w:rPr>
                <w:rFonts w:asciiTheme="minorHAnsi" w:hAnsiTheme="minorHAnsi" w:cstheme="minorHAnsi"/>
                <w:b/>
                <w:color w:val="000000"/>
                <w:sz w:val="24"/>
                <w:szCs w:val="24"/>
              </w:rPr>
            </w:pPr>
          </w:p>
          <w:p w14:paraId="016A8D3D" w14:textId="4AD18866" w:rsid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Основні положення системного підходу до проектування програмного забезпечення</w:t>
            </w:r>
            <w:r w:rsidRPr="007100C8">
              <w:rPr>
                <w:rFonts w:asciiTheme="minorHAnsi" w:hAnsiTheme="minorHAnsi" w:cstheme="minorHAnsi"/>
                <w:color w:val="000000"/>
                <w:sz w:val="24"/>
                <w:szCs w:val="24"/>
              </w:rPr>
              <w:t>. Визначення системи та зовнішнього середовища, модель «black box», класифікація систем, процес декомпозиції, структура системи, процес класифікації та узагальнення, способи опису динаміки системи, програма як об’єкт системного аналізу.</w:t>
            </w:r>
          </w:p>
          <w:p w14:paraId="113CDA12" w14:textId="17AA7581" w:rsidR="007100C8" w:rsidRPr="007100C8" w:rsidRDefault="007100C8" w:rsidP="007100C8">
            <w:pPr>
              <w:spacing w:line="240" w:lineRule="auto"/>
              <w:jc w:val="both"/>
              <w:rPr>
                <w:rFonts w:asciiTheme="minorHAnsi" w:hAnsiTheme="minorHAnsi" w:cstheme="minorHAnsi"/>
                <w:color w:val="000000"/>
                <w:sz w:val="24"/>
                <w:szCs w:val="24"/>
              </w:rPr>
            </w:pPr>
          </w:p>
        </w:tc>
      </w:tr>
      <w:tr w:rsidR="007100C8" w:rsidRPr="007100C8" w14:paraId="11D42CD3" w14:textId="77777777" w:rsidTr="00CB11C9">
        <w:trPr>
          <w:trHeight w:val="510"/>
        </w:trPr>
        <w:tc>
          <w:tcPr>
            <w:tcW w:w="576" w:type="pct"/>
            <w:tcBorders>
              <w:top w:val="nil"/>
              <w:left w:val="single" w:sz="4" w:space="0" w:color="auto"/>
              <w:bottom w:val="single" w:sz="4" w:space="0" w:color="auto"/>
              <w:right w:val="single" w:sz="4" w:space="0" w:color="auto"/>
            </w:tcBorders>
            <w:shd w:val="clear" w:color="auto" w:fill="auto"/>
            <w:noWrap/>
            <w:hideMark/>
          </w:tcPr>
          <w:p w14:paraId="55E71316"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2</w:t>
            </w:r>
          </w:p>
        </w:tc>
        <w:tc>
          <w:tcPr>
            <w:tcW w:w="4424" w:type="pct"/>
            <w:tcBorders>
              <w:top w:val="nil"/>
              <w:left w:val="nil"/>
              <w:bottom w:val="single" w:sz="4" w:space="0" w:color="auto"/>
              <w:right w:val="single" w:sz="4" w:space="0" w:color="auto"/>
            </w:tcBorders>
            <w:shd w:val="clear" w:color="auto" w:fill="auto"/>
            <w:hideMark/>
          </w:tcPr>
          <w:p w14:paraId="0900AB7F" w14:textId="77777777" w:rsid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Моделі життєвого циклу програмного забезпечення. Характеристика процесу розробки інформаційного забезпечення</w:t>
            </w:r>
            <w:r w:rsidRPr="007100C8">
              <w:rPr>
                <w:rFonts w:asciiTheme="minorHAnsi" w:hAnsiTheme="minorHAnsi" w:cstheme="minorHAnsi"/>
                <w:color w:val="000000"/>
                <w:sz w:val="24"/>
                <w:szCs w:val="24"/>
              </w:rPr>
              <w:t>. Визначення життєвого циклу програмного забезпечення, каскадна, ітеративна та спіральна моделі життєвого циклу програмного забезпечення, методологія Rational Unified Process, agile-методи, стадії розробки інформаційного забезпечення, відповідальність, передумови та результати активностей на стадіях розробки баз даних.</w:t>
            </w:r>
          </w:p>
          <w:p w14:paraId="1CD42676" w14:textId="4EED847E" w:rsidR="007100C8" w:rsidRPr="007100C8" w:rsidRDefault="007100C8" w:rsidP="007100C8">
            <w:pPr>
              <w:spacing w:line="240" w:lineRule="auto"/>
              <w:jc w:val="both"/>
              <w:rPr>
                <w:rFonts w:asciiTheme="minorHAnsi" w:hAnsiTheme="minorHAnsi" w:cstheme="minorHAnsi"/>
                <w:color w:val="000000"/>
                <w:sz w:val="24"/>
                <w:szCs w:val="24"/>
              </w:rPr>
            </w:pPr>
          </w:p>
        </w:tc>
      </w:tr>
      <w:tr w:rsidR="007100C8" w:rsidRPr="007100C8" w14:paraId="529C33CA"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13C857B9"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3</w:t>
            </w:r>
          </w:p>
        </w:tc>
        <w:tc>
          <w:tcPr>
            <w:tcW w:w="4424" w:type="pct"/>
            <w:tcBorders>
              <w:top w:val="nil"/>
              <w:left w:val="nil"/>
              <w:bottom w:val="single" w:sz="4" w:space="0" w:color="auto"/>
              <w:right w:val="single" w:sz="4" w:space="0" w:color="auto"/>
            </w:tcBorders>
            <w:shd w:val="clear" w:color="auto" w:fill="auto"/>
            <w:hideMark/>
          </w:tcPr>
          <w:p w14:paraId="2B161F80" w14:textId="77777777" w:rsid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 xml:space="preserve">Стадія розробки вимог до функціональності програмної системи. </w:t>
            </w:r>
            <w:r w:rsidRPr="007100C8">
              <w:rPr>
                <w:rFonts w:asciiTheme="minorHAnsi" w:hAnsiTheme="minorHAnsi" w:cstheme="minorHAnsi"/>
                <w:color w:val="000000"/>
                <w:sz w:val="24"/>
                <w:szCs w:val="24"/>
              </w:rPr>
              <w:t>Аналіз предметної області з метою виявлення вимог до програми, запити  зацікавлених осіб, бізнес-актори, бізнес-сценарії, специфікація сценарію, верифікація сценаріїв, проведення границі системи, формулювання вимог до функціональності.</w:t>
            </w:r>
          </w:p>
          <w:p w14:paraId="07DA091C" w14:textId="6FB9198D" w:rsidR="007100C8" w:rsidRPr="007100C8" w:rsidRDefault="007100C8" w:rsidP="007100C8">
            <w:pPr>
              <w:spacing w:line="240" w:lineRule="auto"/>
              <w:jc w:val="both"/>
              <w:rPr>
                <w:rFonts w:asciiTheme="minorHAnsi" w:hAnsiTheme="minorHAnsi" w:cstheme="minorHAnsi"/>
                <w:b/>
                <w:color w:val="000000"/>
                <w:sz w:val="24"/>
                <w:szCs w:val="24"/>
              </w:rPr>
            </w:pPr>
          </w:p>
        </w:tc>
      </w:tr>
      <w:tr w:rsidR="007100C8" w:rsidRPr="007100C8" w14:paraId="75BBF994" w14:textId="77777777" w:rsidTr="00CB11C9">
        <w:trPr>
          <w:trHeight w:val="510"/>
        </w:trPr>
        <w:tc>
          <w:tcPr>
            <w:tcW w:w="576" w:type="pct"/>
            <w:tcBorders>
              <w:top w:val="nil"/>
              <w:left w:val="single" w:sz="4" w:space="0" w:color="auto"/>
              <w:bottom w:val="single" w:sz="4" w:space="0" w:color="auto"/>
              <w:right w:val="single" w:sz="4" w:space="0" w:color="auto"/>
            </w:tcBorders>
            <w:shd w:val="clear" w:color="auto" w:fill="auto"/>
            <w:noWrap/>
            <w:hideMark/>
          </w:tcPr>
          <w:p w14:paraId="4D7BA433"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4</w:t>
            </w:r>
          </w:p>
        </w:tc>
        <w:tc>
          <w:tcPr>
            <w:tcW w:w="4424" w:type="pct"/>
            <w:tcBorders>
              <w:top w:val="nil"/>
              <w:left w:val="nil"/>
              <w:bottom w:val="single" w:sz="4" w:space="0" w:color="auto"/>
              <w:right w:val="single" w:sz="4" w:space="0" w:color="auto"/>
            </w:tcBorders>
            <w:shd w:val="clear" w:color="auto" w:fill="auto"/>
            <w:hideMark/>
          </w:tcPr>
          <w:p w14:paraId="7E59BADD" w14:textId="77777777" w:rsid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 xml:space="preserve">Стадія проектування сценаріїв взаємодії системи з користувачем. Модель прецедентів. </w:t>
            </w:r>
            <w:r w:rsidRPr="007100C8">
              <w:rPr>
                <w:rFonts w:asciiTheme="minorHAnsi" w:hAnsiTheme="minorHAnsi" w:cstheme="minorHAnsi"/>
                <w:color w:val="000000"/>
                <w:sz w:val="24"/>
                <w:szCs w:val="24"/>
              </w:rPr>
              <w:t>Виявлення прецедентів. Визначення акторів системи. Визначення прецедентів та відносин між прецедентами. Діаграми варіантів використання. Діаграми дій. Дослідження взаємодії об'єктів в рамках об’єктно-орієнтованого аналізу систем. Діаграми реалізацій прецедентів системи. Діаграми послідовностей дій варіантів використання. Специфікація сценаріїв прецедентів.</w:t>
            </w:r>
          </w:p>
          <w:p w14:paraId="1B570DE0" w14:textId="0AC33876" w:rsidR="007100C8" w:rsidRPr="007100C8" w:rsidRDefault="007100C8" w:rsidP="007100C8">
            <w:pPr>
              <w:spacing w:line="240" w:lineRule="auto"/>
              <w:jc w:val="both"/>
              <w:rPr>
                <w:rFonts w:asciiTheme="minorHAnsi" w:hAnsiTheme="minorHAnsi" w:cstheme="minorHAnsi"/>
                <w:b/>
                <w:color w:val="000000"/>
                <w:sz w:val="24"/>
                <w:szCs w:val="24"/>
              </w:rPr>
            </w:pPr>
          </w:p>
        </w:tc>
      </w:tr>
      <w:tr w:rsidR="007100C8" w:rsidRPr="007100C8" w14:paraId="37DE852C" w14:textId="77777777" w:rsidTr="00CB11C9">
        <w:trPr>
          <w:trHeight w:val="510"/>
        </w:trPr>
        <w:tc>
          <w:tcPr>
            <w:tcW w:w="576" w:type="pct"/>
            <w:tcBorders>
              <w:top w:val="nil"/>
              <w:left w:val="single" w:sz="4" w:space="0" w:color="auto"/>
              <w:bottom w:val="single" w:sz="4" w:space="0" w:color="auto"/>
              <w:right w:val="single" w:sz="4" w:space="0" w:color="auto"/>
            </w:tcBorders>
            <w:shd w:val="clear" w:color="auto" w:fill="auto"/>
            <w:noWrap/>
            <w:hideMark/>
          </w:tcPr>
          <w:p w14:paraId="47628D3D"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lastRenderedPageBreak/>
              <w:t>5</w:t>
            </w:r>
          </w:p>
        </w:tc>
        <w:tc>
          <w:tcPr>
            <w:tcW w:w="4424" w:type="pct"/>
            <w:tcBorders>
              <w:top w:val="nil"/>
              <w:left w:val="nil"/>
              <w:bottom w:val="single" w:sz="4" w:space="0" w:color="auto"/>
              <w:right w:val="single" w:sz="4" w:space="0" w:color="auto"/>
            </w:tcBorders>
            <w:shd w:val="clear" w:color="auto" w:fill="auto"/>
            <w:hideMark/>
          </w:tcPr>
          <w:p w14:paraId="2AD13B59"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Стадія концептуального проектування інформаційного забезпечення програмної системи. </w:t>
            </w:r>
            <w:r w:rsidRPr="007100C8">
              <w:rPr>
                <w:rFonts w:asciiTheme="minorHAnsi" w:hAnsiTheme="minorHAnsi" w:cstheme="minorHAnsi"/>
                <w:color w:val="000000"/>
                <w:sz w:val="24"/>
                <w:szCs w:val="24"/>
              </w:rPr>
              <w:t xml:space="preserve">Стандартні стереотипи для бізнес-сутностей. Виявлення бізнес-сутностей. Діаграми бізнес-сутностей. Дослідження взаємодії об'єктів в рамках об’єктно-орієнтованого аналізу систем. Визначення відносин між бізнес-сутностями. Асоціації між бізнес-сутностями. Агрегатні відносини бізнес-сутностями. Визначення ролей між бізнес-сутностями. Асоціативні бізнес-сутності. Визначення відношень спадкування між бізнес-сутностями. Об’єктно-орієнтоване проектування та використання шаблонів проектування. </w:t>
            </w:r>
          </w:p>
        </w:tc>
      </w:tr>
      <w:tr w:rsidR="007100C8" w:rsidRPr="007100C8" w14:paraId="22B40140"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6EA7B988"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6</w:t>
            </w:r>
          </w:p>
        </w:tc>
        <w:tc>
          <w:tcPr>
            <w:tcW w:w="4424" w:type="pct"/>
            <w:tcBorders>
              <w:top w:val="nil"/>
              <w:left w:val="nil"/>
              <w:bottom w:val="single" w:sz="4" w:space="0" w:color="auto"/>
              <w:right w:val="single" w:sz="4" w:space="0" w:color="auto"/>
            </w:tcBorders>
            <w:shd w:val="clear" w:color="auto" w:fill="auto"/>
            <w:hideMark/>
          </w:tcPr>
          <w:p w14:paraId="33857A5D"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Інфологічна модель "Сутність-зв'язок". </w:t>
            </w:r>
            <w:r w:rsidRPr="007100C8">
              <w:rPr>
                <w:rFonts w:asciiTheme="minorHAnsi" w:hAnsiTheme="minorHAnsi" w:cstheme="minorHAnsi"/>
                <w:color w:val="000000"/>
                <w:sz w:val="24"/>
                <w:szCs w:val="24"/>
              </w:rPr>
              <w:t xml:space="preserve">Модель "сутність – зв'язок". Поняття домену, сутності, властивості, зв’язку. Підтипи та супертипи сутностей. ER-моделювання предметної області. Основні поняття. Типи ER-діаграм. Типи зв’язку на ER-діаграмах. Правила перетворення моделі бізнес-сутностей в модель "сутність – зв'язок". </w:t>
            </w:r>
          </w:p>
        </w:tc>
      </w:tr>
      <w:tr w:rsidR="007100C8" w:rsidRPr="007100C8" w14:paraId="75387E6C" w14:textId="77777777" w:rsidTr="00CB11C9">
        <w:trPr>
          <w:trHeight w:val="510"/>
        </w:trPr>
        <w:tc>
          <w:tcPr>
            <w:tcW w:w="576" w:type="pct"/>
            <w:tcBorders>
              <w:top w:val="nil"/>
              <w:left w:val="single" w:sz="4" w:space="0" w:color="auto"/>
              <w:bottom w:val="single" w:sz="4" w:space="0" w:color="auto"/>
              <w:right w:val="single" w:sz="4" w:space="0" w:color="auto"/>
            </w:tcBorders>
            <w:shd w:val="clear" w:color="auto" w:fill="auto"/>
            <w:noWrap/>
            <w:hideMark/>
          </w:tcPr>
          <w:p w14:paraId="6EA0C851"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7</w:t>
            </w:r>
          </w:p>
        </w:tc>
        <w:tc>
          <w:tcPr>
            <w:tcW w:w="4424" w:type="pct"/>
            <w:tcBorders>
              <w:top w:val="nil"/>
              <w:left w:val="nil"/>
              <w:bottom w:val="single" w:sz="4" w:space="0" w:color="auto"/>
              <w:right w:val="single" w:sz="4" w:space="0" w:color="auto"/>
            </w:tcBorders>
            <w:shd w:val="clear" w:color="auto" w:fill="auto"/>
            <w:hideMark/>
          </w:tcPr>
          <w:p w14:paraId="2931C3FD"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Даталогічні моделі. Реляційна схема. Об'єктно-орієнтована модель предметної області. </w:t>
            </w:r>
            <w:r w:rsidRPr="007100C8">
              <w:rPr>
                <w:rFonts w:asciiTheme="minorHAnsi" w:hAnsiTheme="minorHAnsi" w:cstheme="minorHAnsi"/>
                <w:color w:val="000000"/>
                <w:sz w:val="24"/>
                <w:szCs w:val="24"/>
              </w:rPr>
              <w:t>Реляційна таблиця, заголовок та тіло таблиці, тип, атрибути та примірники. Обмеження, первинний та альтернативні ключі, зовнішній ключ, додаткова семантика зовнішніх ключів. Правила перетворення моделі "сутність – зв'язок" у реляційну схему. Правила перетворення моделі "сутність – зв'язок" в об’єктно- орієнтовану модель. Об’єктно-реляційне відображення.</w:t>
            </w:r>
          </w:p>
        </w:tc>
      </w:tr>
      <w:tr w:rsidR="007100C8" w:rsidRPr="007100C8" w14:paraId="06BFD4B5"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1356FA4F"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8</w:t>
            </w:r>
          </w:p>
        </w:tc>
        <w:tc>
          <w:tcPr>
            <w:tcW w:w="4424" w:type="pct"/>
            <w:tcBorders>
              <w:top w:val="nil"/>
              <w:left w:val="nil"/>
              <w:bottom w:val="single" w:sz="4" w:space="0" w:color="auto"/>
              <w:right w:val="single" w:sz="4" w:space="0" w:color="auto"/>
            </w:tcBorders>
            <w:shd w:val="clear" w:color="auto" w:fill="auto"/>
            <w:hideMark/>
          </w:tcPr>
          <w:p w14:paraId="0ACD72F5"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Реляційна алгебра. </w:t>
            </w:r>
            <w:r w:rsidRPr="007100C8">
              <w:rPr>
                <w:rFonts w:asciiTheme="minorHAnsi" w:hAnsiTheme="minorHAnsi" w:cstheme="minorHAnsi"/>
                <w:color w:val="000000"/>
                <w:sz w:val="24"/>
                <w:szCs w:val="24"/>
              </w:rPr>
              <w:t>Основні поняття та визначення. Реляційна алгебра. Операції реляційної алгебри. Приклади застосування реляційної алгебри. Властивості операцій реляційної алгебри. Реляційне числення Кодда (зі змінними кортежами) та Пірота (зі змінними доменами).</w:t>
            </w:r>
          </w:p>
        </w:tc>
      </w:tr>
      <w:tr w:rsidR="007100C8" w:rsidRPr="007100C8" w14:paraId="45326A9C"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084FE3F9"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9</w:t>
            </w:r>
          </w:p>
        </w:tc>
        <w:tc>
          <w:tcPr>
            <w:tcW w:w="4424" w:type="pct"/>
            <w:tcBorders>
              <w:top w:val="nil"/>
              <w:left w:val="nil"/>
              <w:bottom w:val="single" w:sz="4" w:space="0" w:color="auto"/>
              <w:right w:val="single" w:sz="4" w:space="0" w:color="auto"/>
            </w:tcBorders>
            <w:shd w:val="clear" w:color="auto" w:fill="auto"/>
            <w:hideMark/>
          </w:tcPr>
          <w:p w14:paraId="7BE96E1E"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 xml:space="preserve">Системи управління базами даних. </w:t>
            </w:r>
            <w:r w:rsidRPr="007100C8">
              <w:rPr>
                <w:rFonts w:asciiTheme="minorHAnsi" w:hAnsiTheme="minorHAnsi" w:cstheme="minorHAnsi"/>
                <w:color w:val="000000"/>
                <w:sz w:val="24"/>
                <w:szCs w:val="24"/>
              </w:rPr>
              <w:t>СУБД MySQL Загальна характеристика СКБД MySQL.  Об’єкти БД: таблиці, форми, запити, звіти. Структура СКБД MySQL. Інсталяція та налаштування сервера MySQL. Використання застосунку MySQL Workbench для управління базою даних, прямий та зворотний інжинирінг в MySQL Workbench.</w:t>
            </w:r>
          </w:p>
        </w:tc>
      </w:tr>
      <w:tr w:rsidR="007100C8" w:rsidRPr="007100C8" w14:paraId="789E629C"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3A30CA4C"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10</w:t>
            </w:r>
          </w:p>
        </w:tc>
        <w:tc>
          <w:tcPr>
            <w:tcW w:w="4424" w:type="pct"/>
            <w:tcBorders>
              <w:top w:val="nil"/>
              <w:left w:val="nil"/>
              <w:bottom w:val="single" w:sz="4" w:space="0" w:color="auto"/>
              <w:right w:val="single" w:sz="4" w:space="0" w:color="auto"/>
            </w:tcBorders>
            <w:shd w:val="clear" w:color="auto" w:fill="auto"/>
            <w:hideMark/>
          </w:tcPr>
          <w:p w14:paraId="7CCDA776"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Мова структурованих запитів SQL. Мова визначення даних.</w:t>
            </w:r>
            <w:r w:rsidRPr="007100C8">
              <w:rPr>
                <w:rFonts w:asciiTheme="minorHAnsi" w:hAnsiTheme="minorHAnsi" w:cstheme="minorHAnsi"/>
                <w:color w:val="000000"/>
                <w:sz w:val="24"/>
                <w:szCs w:val="24"/>
              </w:rPr>
              <w:t xml:space="preserve"> Мова SQL. Оператори SQL. Оператори DDL (Data Definition Language) оператори визначення об'єктів бази даних.</w:t>
            </w:r>
          </w:p>
        </w:tc>
      </w:tr>
      <w:tr w:rsidR="007100C8" w:rsidRPr="007100C8" w14:paraId="62BE0EE7"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6F39E78A"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11</w:t>
            </w:r>
          </w:p>
        </w:tc>
        <w:tc>
          <w:tcPr>
            <w:tcW w:w="4424" w:type="pct"/>
            <w:tcBorders>
              <w:top w:val="nil"/>
              <w:left w:val="nil"/>
              <w:bottom w:val="single" w:sz="4" w:space="0" w:color="auto"/>
              <w:right w:val="single" w:sz="4" w:space="0" w:color="auto"/>
            </w:tcBorders>
            <w:shd w:val="clear" w:color="auto" w:fill="auto"/>
            <w:hideMark/>
          </w:tcPr>
          <w:p w14:paraId="01A19BFF" w14:textId="77777777" w:rsid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 xml:space="preserve">Мова структурованих запитів SQL. </w:t>
            </w:r>
            <w:r w:rsidRPr="007100C8">
              <w:rPr>
                <w:rFonts w:asciiTheme="minorHAnsi" w:hAnsiTheme="minorHAnsi" w:cstheme="minorHAnsi"/>
                <w:color w:val="000000"/>
                <w:sz w:val="24"/>
                <w:szCs w:val="24"/>
              </w:rPr>
              <w:t>Мова маніпулювання даними. Оператори DML (Data Manipulation Language) - оператори маніпулювання даними. Приклади використання операторів маніпулювання даними. INSERT - вставка рядків у таблицю. UPDATE - відновлення рядків у таблиці. DELETE - видалення рядків у таблиці. Приклади використання оператора SELECT. Вибір даних з однієї таблиці. Синтаксис умовних виразів WHERE. Порядок виконання оператора SELECT. Реалізація реляційної алгебри засобами оператора SELECT. Реляційна повнота SQL. Оператор прямого добутку.  Оператор проекції. Оператор вибірки. Оператор об'єднання. Оператор з'єднання. Оператор перетинання.</w:t>
            </w:r>
          </w:p>
          <w:p w14:paraId="1B74967E" w14:textId="3DE7D34A" w:rsidR="007100C8" w:rsidRPr="007100C8" w:rsidRDefault="007100C8" w:rsidP="007100C8">
            <w:pPr>
              <w:spacing w:line="240" w:lineRule="auto"/>
              <w:jc w:val="both"/>
              <w:rPr>
                <w:rFonts w:asciiTheme="minorHAnsi" w:hAnsiTheme="minorHAnsi" w:cstheme="minorHAnsi"/>
                <w:b/>
                <w:color w:val="000000"/>
                <w:sz w:val="24"/>
                <w:szCs w:val="24"/>
              </w:rPr>
            </w:pPr>
          </w:p>
        </w:tc>
      </w:tr>
      <w:tr w:rsidR="007100C8" w:rsidRPr="007100C8" w14:paraId="61637017"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304E976D"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12</w:t>
            </w:r>
          </w:p>
        </w:tc>
        <w:tc>
          <w:tcPr>
            <w:tcW w:w="4424" w:type="pct"/>
            <w:tcBorders>
              <w:top w:val="nil"/>
              <w:left w:val="nil"/>
              <w:bottom w:val="single" w:sz="4" w:space="0" w:color="auto"/>
              <w:right w:val="single" w:sz="4" w:space="0" w:color="auto"/>
            </w:tcBorders>
            <w:shd w:val="clear" w:color="auto" w:fill="auto"/>
            <w:hideMark/>
          </w:tcPr>
          <w:p w14:paraId="5213EC77"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Складні запити в мові SQL. Запити з декількох таблиць.</w:t>
            </w:r>
            <w:r w:rsidRPr="007100C8">
              <w:rPr>
                <w:rFonts w:asciiTheme="minorHAnsi" w:hAnsiTheme="minorHAnsi" w:cstheme="minorHAnsi"/>
                <w:color w:val="000000"/>
                <w:sz w:val="24"/>
                <w:szCs w:val="24"/>
              </w:rPr>
              <w:t xml:space="preserve"> Вибір даних з декількох таблиць. Використання імен кореляції (альясів, псевдонімів). Використання підзапитів. Використання об'єднання, перетинання і різниці. Види з’єднань та їх використання. </w:t>
            </w:r>
          </w:p>
        </w:tc>
      </w:tr>
      <w:tr w:rsidR="007100C8" w:rsidRPr="007100C8" w14:paraId="5D936089"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3ECFFA8C"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13</w:t>
            </w:r>
          </w:p>
        </w:tc>
        <w:tc>
          <w:tcPr>
            <w:tcW w:w="4424" w:type="pct"/>
            <w:tcBorders>
              <w:top w:val="nil"/>
              <w:left w:val="nil"/>
              <w:bottom w:val="single" w:sz="4" w:space="0" w:color="auto"/>
              <w:right w:val="single" w:sz="4" w:space="0" w:color="auto"/>
            </w:tcBorders>
            <w:shd w:val="clear" w:color="auto" w:fill="auto"/>
            <w:hideMark/>
          </w:tcPr>
          <w:p w14:paraId="4BCB9EAE"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Складні запити в мові SQL. Групування та сортування результатів.</w:t>
            </w:r>
            <w:r w:rsidRPr="007100C8">
              <w:rPr>
                <w:rFonts w:asciiTheme="minorHAnsi" w:hAnsiTheme="minorHAnsi" w:cstheme="minorHAnsi"/>
                <w:color w:val="000000"/>
                <w:sz w:val="24"/>
                <w:szCs w:val="24"/>
              </w:rPr>
              <w:t xml:space="preserve"> Сортування результатів запитів. Використання агрегатних функцій у запитах. Використання агрегатних функцій з угрупованнями.</w:t>
            </w:r>
          </w:p>
        </w:tc>
      </w:tr>
      <w:tr w:rsidR="007100C8" w:rsidRPr="007100C8" w14:paraId="244F676E"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79EB541D"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14</w:t>
            </w:r>
          </w:p>
        </w:tc>
        <w:tc>
          <w:tcPr>
            <w:tcW w:w="4424" w:type="pct"/>
            <w:tcBorders>
              <w:top w:val="nil"/>
              <w:left w:val="nil"/>
              <w:bottom w:val="single" w:sz="4" w:space="0" w:color="auto"/>
              <w:right w:val="single" w:sz="4" w:space="0" w:color="auto"/>
            </w:tcBorders>
            <w:shd w:val="clear" w:color="auto" w:fill="auto"/>
            <w:hideMark/>
          </w:tcPr>
          <w:p w14:paraId="5406CF66"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 xml:space="preserve">Архітектура програмного забезпечення з використанням баз даних. </w:t>
            </w:r>
            <w:r w:rsidRPr="007100C8">
              <w:rPr>
                <w:rFonts w:asciiTheme="minorHAnsi" w:hAnsiTheme="minorHAnsi" w:cstheme="minorHAnsi"/>
                <w:color w:val="000000"/>
                <w:sz w:val="24"/>
                <w:szCs w:val="24"/>
              </w:rPr>
              <w:t xml:space="preserve">СКБД в архітектурі "клієнт-сервер". Архітектура "клієнт-сервер". Відкриті системи. Клієнти і сервери локальних мереж. Системна архітектура "клієнт-сервер". Сервери баз даних. Взаємодія різних типів СКБД. Технології доступу та обміну даних між різними типами СКБД.  Розробка мережевих баз даних. Проблеми розробки та способи проектування «клієнт-серверних» додатків база даних. Розподілені бази даних. Розподілені БД. </w:t>
            </w:r>
            <w:r w:rsidRPr="007100C8">
              <w:rPr>
                <w:rFonts w:asciiTheme="minorHAnsi" w:hAnsiTheme="minorHAnsi" w:cstheme="minorHAnsi"/>
                <w:color w:val="000000"/>
                <w:sz w:val="24"/>
                <w:szCs w:val="24"/>
              </w:rPr>
              <w:lastRenderedPageBreak/>
              <w:t>WEB-доступ до БД, приклад php MyAdmin, системи з тонким клієнтом, WEB-сервіси, RESTfull-сервіси.</w:t>
            </w:r>
          </w:p>
        </w:tc>
      </w:tr>
      <w:tr w:rsidR="007100C8" w:rsidRPr="007100C8" w14:paraId="12552086"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153FA59B"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lastRenderedPageBreak/>
              <w:t>15</w:t>
            </w:r>
          </w:p>
        </w:tc>
        <w:tc>
          <w:tcPr>
            <w:tcW w:w="4424" w:type="pct"/>
            <w:tcBorders>
              <w:top w:val="nil"/>
              <w:left w:val="nil"/>
              <w:bottom w:val="single" w:sz="4" w:space="0" w:color="auto"/>
              <w:right w:val="single" w:sz="4" w:space="0" w:color="auto"/>
            </w:tcBorders>
            <w:shd w:val="clear" w:color="auto" w:fill="auto"/>
            <w:hideMark/>
          </w:tcPr>
          <w:p w14:paraId="45C0D917"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Шаблони проектування для організації доступу до бази даних. </w:t>
            </w:r>
            <w:r w:rsidRPr="007100C8">
              <w:rPr>
                <w:rFonts w:asciiTheme="minorHAnsi" w:hAnsiTheme="minorHAnsi" w:cstheme="minorHAnsi"/>
                <w:color w:val="000000"/>
                <w:sz w:val="24"/>
                <w:szCs w:val="24"/>
              </w:rPr>
              <w:t>Шаблони</w:t>
            </w:r>
            <w:r w:rsidRPr="007100C8">
              <w:rPr>
                <w:rFonts w:asciiTheme="minorHAnsi" w:hAnsiTheme="minorHAnsi" w:cstheme="minorHAnsi"/>
                <w:b/>
                <w:color w:val="000000"/>
                <w:sz w:val="24"/>
                <w:szCs w:val="24"/>
              </w:rPr>
              <w:t xml:space="preserve"> </w:t>
            </w:r>
            <w:r w:rsidRPr="007100C8">
              <w:rPr>
                <w:rFonts w:asciiTheme="minorHAnsi" w:hAnsiTheme="minorHAnsi" w:cstheme="minorHAnsi"/>
                <w:color w:val="000000"/>
                <w:sz w:val="24"/>
                <w:szCs w:val="24"/>
              </w:rPr>
              <w:t>Active Record, Access Data Object. Порівняння шаблонів. Вирішення задачі кешування об’єктів.</w:t>
            </w:r>
          </w:p>
        </w:tc>
      </w:tr>
      <w:tr w:rsidR="007100C8" w:rsidRPr="007100C8" w14:paraId="4A4D1FC0"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66CD6DFF"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16</w:t>
            </w:r>
          </w:p>
        </w:tc>
        <w:tc>
          <w:tcPr>
            <w:tcW w:w="4424" w:type="pct"/>
            <w:tcBorders>
              <w:top w:val="nil"/>
              <w:left w:val="nil"/>
              <w:bottom w:val="single" w:sz="4" w:space="0" w:color="auto"/>
              <w:right w:val="single" w:sz="4" w:space="0" w:color="auto"/>
            </w:tcBorders>
            <w:shd w:val="clear" w:color="auto" w:fill="auto"/>
            <w:hideMark/>
          </w:tcPr>
          <w:p w14:paraId="7201CE1D"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Основи ODBC та JDBC. </w:t>
            </w:r>
            <w:r w:rsidRPr="007100C8">
              <w:rPr>
                <w:rFonts w:asciiTheme="minorHAnsi" w:hAnsiTheme="minorHAnsi" w:cstheme="minorHAnsi"/>
                <w:color w:val="000000"/>
                <w:sz w:val="24"/>
                <w:szCs w:val="24"/>
              </w:rPr>
              <w:t>Використання шаблону Brige для організації уніфікованого доступу до баз даних. Характеристика та використання ODBC. Характеристика та використання JDBC, класи сеансу, драйвера, запиту, результату. Отримання метаданих через JDBC.</w:t>
            </w:r>
          </w:p>
        </w:tc>
      </w:tr>
      <w:tr w:rsidR="007100C8" w:rsidRPr="007100C8" w14:paraId="52A18EA1" w14:textId="77777777" w:rsidTr="00CB11C9">
        <w:trPr>
          <w:trHeight w:val="300"/>
        </w:trPr>
        <w:tc>
          <w:tcPr>
            <w:tcW w:w="576" w:type="pct"/>
            <w:tcBorders>
              <w:top w:val="nil"/>
              <w:left w:val="single" w:sz="4" w:space="0" w:color="auto"/>
              <w:bottom w:val="single" w:sz="4" w:space="0" w:color="auto"/>
              <w:right w:val="single" w:sz="4" w:space="0" w:color="auto"/>
            </w:tcBorders>
            <w:shd w:val="clear" w:color="auto" w:fill="auto"/>
            <w:noWrap/>
            <w:hideMark/>
          </w:tcPr>
          <w:p w14:paraId="0BC7F447"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17</w:t>
            </w:r>
          </w:p>
        </w:tc>
        <w:tc>
          <w:tcPr>
            <w:tcW w:w="4424" w:type="pct"/>
            <w:tcBorders>
              <w:top w:val="nil"/>
              <w:left w:val="nil"/>
              <w:bottom w:val="single" w:sz="4" w:space="0" w:color="auto"/>
              <w:right w:val="single" w:sz="4" w:space="0" w:color="auto"/>
            </w:tcBorders>
            <w:shd w:val="clear" w:color="auto" w:fill="auto"/>
            <w:hideMark/>
          </w:tcPr>
          <w:p w14:paraId="10F2EE02" w14:textId="77777777" w:rsidR="007100C8" w:rsidRPr="007100C8" w:rsidRDefault="007100C8" w:rsidP="007100C8">
            <w:pPr>
              <w:spacing w:line="240" w:lineRule="auto"/>
              <w:jc w:val="both"/>
              <w:rPr>
                <w:rFonts w:asciiTheme="minorHAnsi" w:hAnsiTheme="minorHAnsi" w:cstheme="minorHAnsi"/>
                <w:color w:val="000000"/>
                <w:sz w:val="24"/>
                <w:szCs w:val="24"/>
              </w:rPr>
            </w:pPr>
            <w:r w:rsidRPr="007100C8">
              <w:rPr>
                <w:rFonts w:asciiTheme="minorHAnsi" w:hAnsiTheme="minorHAnsi" w:cstheme="minorHAnsi"/>
                <w:b/>
                <w:color w:val="000000"/>
                <w:sz w:val="24"/>
                <w:szCs w:val="24"/>
              </w:rPr>
              <w:t xml:space="preserve">Узагальнена реалізація шаблону Data Access Object. </w:t>
            </w:r>
            <w:r w:rsidRPr="007100C8">
              <w:rPr>
                <w:rFonts w:asciiTheme="minorHAnsi" w:hAnsiTheme="minorHAnsi" w:cstheme="minorHAnsi"/>
                <w:color w:val="000000"/>
                <w:sz w:val="24"/>
                <w:szCs w:val="24"/>
              </w:rPr>
              <w:t>Характеристика бібліотеки Hibernate, xml-опис відображення, використання  анотацій для опису відображення, фабрика Hibernate-сеансів, DAO-класи, використання фабрики, налаштування Hibernate.</w:t>
            </w:r>
          </w:p>
        </w:tc>
      </w:tr>
      <w:tr w:rsidR="007100C8" w:rsidRPr="007100C8" w14:paraId="27B74CB8" w14:textId="77777777" w:rsidTr="00CB11C9">
        <w:trPr>
          <w:trHeight w:val="300"/>
        </w:trPr>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1AE99068"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18</w:t>
            </w:r>
          </w:p>
        </w:tc>
        <w:tc>
          <w:tcPr>
            <w:tcW w:w="4424" w:type="pct"/>
            <w:tcBorders>
              <w:top w:val="single" w:sz="4" w:space="0" w:color="auto"/>
              <w:left w:val="nil"/>
              <w:bottom w:val="single" w:sz="4" w:space="0" w:color="auto"/>
              <w:right w:val="single" w:sz="4" w:space="0" w:color="auto"/>
            </w:tcBorders>
            <w:shd w:val="clear" w:color="auto" w:fill="auto"/>
          </w:tcPr>
          <w:p w14:paraId="0D559810" w14:textId="77777777" w:rsidR="007100C8" w:rsidRPr="007100C8" w:rsidRDefault="007100C8" w:rsidP="007100C8">
            <w:pPr>
              <w:spacing w:line="240" w:lineRule="auto"/>
              <w:jc w:val="both"/>
              <w:rPr>
                <w:rFonts w:asciiTheme="minorHAnsi" w:hAnsiTheme="minorHAnsi" w:cstheme="minorHAnsi"/>
                <w:b/>
                <w:color w:val="000000"/>
                <w:sz w:val="24"/>
                <w:szCs w:val="24"/>
              </w:rPr>
            </w:pPr>
            <w:r w:rsidRPr="007100C8">
              <w:rPr>
                <w:rFonts w:asciiTheme="minorHAnsi" w:hAnsiTheme="minorHAnsi" w:cstheme="minorHAnsi"/>
                <w:b/>
                <w:color w:val="000000"/>
                <w:sz w:val="24"/>
                <w:szCs w:val="24"/>
              </w:rPr>
              <w:t xml:space="preserve">Основні тенденції розвитку інформаційних технологій, пов'язаних з використанням даних. </w:t>
            </w:r>
            <w:r w:rsidRPr="007100C8">
              <w:rPr>
                <w:rFonts w:asciiTheme="minorHAnsi" w:hAnsiTheme="minorHAnsi" w:cstheme="minorHAnsi"/>
                <w:color w:val="000000"/>
                <w:sz w:val="24"/>
                <w:szCs w:val="24"/>
              </w:rPr>
              <w:t>Нові моделі даних. Інтеграція даних на основі технології ETL. Розподілене опрацювання даних.</w:t>
            </w:r>
          </w:p>
        </w:tc>
      </w:tr>
    </w:tbl>
    <w:p w14:paraId="3E06FD72" w14:textId="4C50FC12" w:rsidR="007100C8" w:rsidRPr="007100C8" w:rsidRDefault="007100C8" w:rsidP="007100C8">
      <w:pPr>
        <w:spacing w:before="360" w:after="120" w:line="240" w:lineRule="auto"/>
        <w:rPr>
          <w:rFonts w:asciiTheme="minorHAnsi" w:hAnsiTheme="minorHAnsi" w:cstheme="minorHAnsi"/>
          <w:b/>
          <w:bCs/>
          <w:sz w:val="24"/>
          <w:szCs w:val="24"/>
        </w:rPr>
      </w:pPr>
      <w:r w:rsidRPr="007100C8">
        <w:rPr>
          <w:rFonts w:asciiTheme="minorHAnsi" w:hAnsiTheme="minorHAnsi" w:cstheme="minorHAnsi"/>
          <w:b/>
          <w:bCs/>
          <w:sz w:val="24"/>
          <w:szCs w:val="24"/>
        </w:rPr>
        <w:t>Лабораторні заняття (комп’ютерний практикум)</w:t>
      </w:r>
    </w:p>
    <w:p w14:paraId="2D35C6A5" w14:textId="77777777" w:rsidR="007100C8" w:rsidRPr="007100C8" w:rsidRDefault="007100C8" w:rsidP="007100C8">
      <w:pPr>
        <w:tabs>
          <w:tab w:val="left" w:leader="underscore" w:pos="9467"/>
        </w:tabs>
        <w:autoSpaceDE w:val="0"/>
        <w:autoSpaceDN w:val="0"/>
        <w:adjustRightInd w:val="0"/>
        <w:spacing w:line="240" w:lineRule="auto"/>
        <w:jc w:val="both"/>
        <w:rPr>
          <w:rFonts w:asciiTheme="minorHAnsi" w:hAnsiTheme="minorHAnsi" w:cstheme="minorHAnsi"/>
          <w:sz w:val="24"/>
          <w:szCs w:val="24"/>
        </w:rPr>
      </w:pPr>
      <w:r w:rsidRPr="007100C8">
        <w:rPr>
          <w:rFonts w:asciiTheme="minorHAnsi" w:hAnsiTheme="minorHAnsi" w:cstheme="minorHAnsi"/>
          <w:bCs/>
          <w:sz w:val="24"/>
          <w:szCs w:val="24"/>
        </w:rPr>
        <w:t xml:space="preserve">Основні завдання циклу лабораторних занять (комп’ютерного практикуму) - </w:t>
      </w:r>
      <w:r w:rsidRPr="007100C8">
        <w:rPr>
          <w:rFonts w:asciiTheme="minorHAnsi" w:hAnsiTheme="minorHAnsi" w:cstheme="minorHAnsi"/>
          <w:sz w:val="24"/>
          <w:szCs w:val="24"/>
        </w:rPr>
        <w:t>придбання студентами необхідних практичних навиків, пов’язаних з проектуванням, реалізацією та використанням баз даних з застосуванням СКДБ MySQL та мови програмування Java. Теми лабораторних робіт охоплюють окремі стадії проектування та реалізації баз даних в межах індивідуальних завдань на розробку прикладних програм для різних галузей виробничої діяльності.</w:t>
      </w:r>
    </w:p>
    <w:p w14:paraId="789F209A" w14:textId="77777777" w:rsidR="007100C8" w:rsidRPr="007100C8" w:rsidRDefault="007100C8" w:rsidP="007100C8">
      <w:pPr>
        <w:tabs>
          <w:tab w:val="left" w:leader="underscore" w:pos="9467"/>
        </w:tabs>
        <w:autoSpaceDE w:val="0"/>
        <w:autoSpaceDN w:val="0"/>
        <w:adjustRightInd w:val="0"/>
        <w:spacing w:line="240" w:lineRule="auto"/>
        <w:jc w:val="both"/>
        <w:rPr>
          <w:rFonts w:asciiTheme="minorHAnsi" w:hAnsiTheme="minorHAnsi" w:cstheme="minorHAnsi"/>
          <w:sz w:val="24"/>
          <w:szCs w:val="24"/>
        </w:rPr>
      </w:pPr>
    </w:p>
    <w:tbl>
      <w:tblPr>
        <w:tblW w:w="6790" w:type="pct"/>
        <w:tblLook w:val="04A0" w:firstRow="1" w:lastRow="0" w:firstColumn="1" w:lastColumn="0" w:noHBand="0" w:noVBand="1"/>
      </w:tblPr>
      <w:tblGrid>
        <w:gridCol w:w="1364"/>
        <w:gridCol w:w="7004"/>
        <w:gridCol w:w="1825"/>
        <w:gridCol w:w="1825"/>
        <w:gridCol w:w="1825"/>
      </w:tblGrid>
      <w:tr w:rsidR="007100C8" w:rsidRPr="007100C8" w14:paraId="3DF38EBB" w14:textId="77777777" w:rsidTr="0021649D">
        <w:trPr>
          <w:gridAfter w:val="2"/>
          <w:wAfter w:w="1318" w:type="pct"/>
          <w:trHeight w:val="510"/>
        </w:trPr>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0BB29D3A"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 з/п</w:t>
            </w:r>
          </w:p>
        </w:tc>
        <w:tc>
          <w:tcPr>
            <w:tcW w:w="2530" w:type="pct"/>
            <w:tcBorders>
              <w:top w:val="single" w:sz="4" w:space="0" w:color="auto"/>
              <w:left w:val="nil"/>
              <w:bottom w:val="single" w:sz="4" w:space="0" w:color="auto"/>
              <w:right w:val="single" w:sz="4" w:space="0" w:color="auto"/>
            </w:tcBorders>
            <w:shd w:val="clear" w:color="auto" w:fill="auto"/>
            <w:hideMark/>
          </w:tcPr>
          <w:p w14:paraId="5E46660D"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Назва лабораторної роботи (комп’ютерного практикуму)</w:t>
            </w:r>
          </w:p>
        </w:tc>
        <w:tc>
          <w:tcPr>
            <w:tcW w:w="659" w:type="pct"/>
            <w:tcBorders>
              <w:top w:val="single" w:sz="4" w:space="0" w:color="auto"/>
              <w:left w:val="nil"/>
              <w:bottom w:val="single" w:sz="4" w:space="0" w:color="auto"/>
              <w:right w:val="single" w:sz="4" w:space="0" w:color="auto"/>
            </w:tcBorders>
            <w:shd w:val="clear" w:color="auto" w:fill="auto"/>
            <w:hideMark/>
          </w:tcPr>
          <w:p w14:paraId="4DC5F277"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Кількість ауд. годин</w:t>
            </w:r>
          </w:p>
        </w:tc>
      </w:tr>
      <w:tr w:rsidR="007100C8" w:rsidRPr="007100C8" w14:paraId="67339E4F" w14:textId="77777777" w:rsidTr="0021649D">
        <w:trPr>
          <w:gridAfter w:val="2"/>
          <w:wAfter w:w="1318" w:type="pct"/>
          <w:trHeight w:val="437"/>
        </w:trPr>
        <w:tc>
          <w:tcPr>
            <w:tcW w:w="493" w:type="pct"/>
            <w:tcBorders>
              <w:top w:val="nil"/>
              <w:left w:val="single" w:sz="4" w:space="0" w:color="auto"/>
              <w:bottom w:val="single" w:sz="4" w:space="0" w:color="auto"/>
              <w:right w:val="single" w:sz="4" w:space="0" w:color="auto"/>
            </w:tcBorders>
            <w:shd w:val="clear" w:color="auto" w:fill="auto"/>
          </w:tcPr>
          <w:p w14:paraId="59F4D855" w14:textId="424D1D95" w:rsidR="007100C8" w:rsidRPr="007100C8" w:rsidRDefault="007100C8" w:rsidP="007100C8">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530" w:type="pct"/>
            <w:tcBorders>
              <w:top w:val="nil"/>
              <w:left w:val="nil"/>
              <w:bottom w:val="single" w:sz="4" w:space="0" w:color="auto"/>
              <w:right w:val="single" w:sz="4" w:space="0" w:color="auto"/>
            </w:tcBorders>
            <w:shd w:val="clear" w:color="auto" w:fill="auto"/>
          </w:tcPr>
          <w:p w14:paraId="211C2978" w14:textId="2374B1A6" w:rsidR="007100C8" w:rsidRPr="007100C8" w:rsidRDefault="007100C8" w:rsidP="007100C8">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659" w:type="pct"/>
            <w:tcBorders>
              <w:top w:val="nil"/>
              <w:left w:val="nil"/>
              <w:bottom w:val="single" w:sz="4" w:space="0" w:color="auto"/>
              <w:right w:val="single" w:sz="4" w:space="0" w:color="auto"/>
            </w:tcBorders>
            <w:shd w:val="clear" w:color="auto" w:fill="auto"/>
          </w:tcPr>
          <w:p w14:paraId="506FAC58" w14:textId="2606E91F" w:rsidR="007100C8" w:rsidRPr="007100C8" w:rsidRDefault="0021649D" w:rsidP="007100C8">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r w:rsidR="007100C8" w:rsidRPr="007100C8" w14:paraId="7F566B9E" w14:textId="77777777" w:rsidTr="0021649D">
        <w:trPr>
          <w:gridAfter w:val="2"/>
          <w:wAfter w:w="1318" w:type="pct"/>
          <w:trHeight w:val="765"/>
        </w:trPr>
        <w:tc>
          <w:tcPr>
            <w:tcW w:w="493" w:type="pct"/>
            <w:tcBorders>
              <w:top w:val="nil"/>
              <w:left w:val="single" w:sz="4" w:space="0" w:color="auto"/>
              <w:bottom w:val="single" w:sz="4" w:space="0" w:color="auto"/>
              <w:right w:val="single" w:sz="4" w:space="0" w:color="auto"/>
            </w:tcBorders>
            <w:shd w:val="clear" w:color="auto" w:fill="auto"/>
            <w:hideMark/>
          </w:tcPr>
          <w:p w14:paraId="43B76B0F"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1</w:t>
            </w:r>
          </w:p>
        </w:tc>
        <w:tc>
          <w:tcPr>
            <w:tcW w:w="2530" w:type="pct"/>
            <w:tcBorders>
              <w:top w:val="nil"/>
              <w:left w:val="nil"/>
              <w:bottom w:val="single" w:sz="4" w:space="0" w:color="auto"/>
              <w:right w:val="single" w:sz="4" w:space="0" w:color="auto"/>
            </w:tcBorders>
            <w:shd w:val="clear" w:color="auto" w:fill="auto"/>
            <w:hideMark/>
          </w:tcPr>
          <w:p w14:paraId="6E92F118" w14:textId="77777777" w:rsidR="007100C8" w:rsidRPr="007100C8" w:rsidRDefault="007100C8" w:rsidP="007100C8">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Виявлення вимог до функціональності програми. Розробка запитів зацікавлених осіб.</w:t>
            </w:r>
          </w:p>
        </w:tc>
        <w:tc>
          <w:tcPr>
            <w:tcW w:w="659" w:type="pct"/>
            <w:tcBorders>
              <w:top w:val="nil"/>
              <w:left w:val="nil"/>
              <w:bottom w:val="single" w:sz="4" w:space="0" w:color="auto"/>
              <w:right w:val="single" w:sz="4" w:space="0" w:color="auto"/>
            </w:tcBorders>
            <w:shd w:val="clear" w:color="auto" w:fill="auto"/>
            <w:hideMark/>
          </w:tcPr>
          <w:p w14:paraId="16380CF9" w14:textId="73E6B59A" w:rsidR="007100C8" w:rsidRPr="007100C8" w:rsidRDefault="0021649D" w:rsidP="007100C8">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7100C8" w:rsidRPr="007100C8" w14:paraId="1A61DB2B" w14:textId="77777777" w:rsidTr="0021649D">
        <w:trPr>
          <w:gridAfter w:val="2"/>
          <w:wAfter w:w="1318" w:type="pct"/>
          <w:trHeight w:val="510"/>
        </w:trPr>
        <w:tc>
          <w:tcPr>
            <w:tcW w:w="493" w:type="pct"/>
            <w:tcBorders>
              <w:top w:val="nil"/>
              <w:left w:val="single" w:sz="4" w:space="0" w:color="auto"/>
              <w:bottom w:val="single" w:sz="4" w:space="0" w:color="auto"/>
              <w:right w:val="single" w:sz="4" w:space="0" w:color="auto"/>
            </w:tcBorders>
            <w:shd w:val="clear" w:color="auto" w:fill="auto"/>
            <w:hideMark/>
          </w:tcPr>
          <w:p w14:paraId="316B9153"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2</w:t>
            </w:r>
          </w:p>
        </w:tc>
        <w:tc>
          <w:tcPr>
            <w:tcW w:w="2530" w:type="pct"/>
            <w:tcBorders>
              <w:top w:val="nil"/>
              <w:left w:val="nil"/>
              <w:bottom w:val="single" w:sz="4" w:space="0" w:color="auto"/>
              <w:right w:val="single" w:sz="4" w:space="0" w:color="auto"/>
            </w:tcBorders>
            <w:shd w:val="clear" w:color="auto" w:fill="auto"/>
            <w:hideMark/>
          </w:tcPr>
          <w:p w14:paraId="06B2D9A0" w14:textId="77777777" w:rsidR="007100C8" w:rsidRPr="007100C8" w:rsidRDefault="007100C8" w:rsidP="007100C8">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Розробка моделі прецедентів.</w:t>
            </w:r>
          </w:p>
        </w:tc>
        <w:tc>
          <w:tcPr>
            <w:tcW w:w="659" w:type="pct"/>
            <w:tcBorders>
              <w:top w:val="nil"/>
              <w:left w:val="nil"/>
              <w:bottom w:val="single" w:sz="4" w:space="0" w:color="auto"/>
              <w:right w:val="single" w:sz="4" w:space="0" w:color="auto"/>
            </w:tcBorders>
            <w:shd w:val="clear" w:color="auto" w:fill="auto"/>
            <w:hideMark/>
          </w:tcPr>
          <w:p w14:paraId="165372A5" w14:textId="172A1E8C" w:rsidR="007100C8" w:rsidRPr="007100C8" w:rsidRDefault="0021649D" w:rsidP="007100C8">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7100C8" w:rsidRPr="007100C8" w14:paraId="7E2B4A80" w14:textId="77777777" w:rsidTr="0021649D">
        <w:trPr>
          <w:gridAfter w:val="2"/>
          <w:wAfter w:w="1318" w:type="pct"/>
          <w:trHeight w:val="300"/>
        </w:trPr>
        <w:tc>
          <w:tcPr>
            <w:tcW w:w="493" w:type="pct"/>
            <w:tcBorders>
              <w:top w:val="nil"/>
              <w:left w:val="single" w:sz="4" w:space="0" w:color="auto"/>
              <w:bottom w:val="single" w:sz="4" w:space="0" w:color="auto"/>
              <w:right w:val="single" w:sz="4" w:space="0" w:color="auto"/>
            </w:tcBorders>
            <w:shd w:val="clear" w:color="auto" w:fill="auto"/>
            <w:hideMark/>
          </w:tcPr>
          <w:p w14:paraId="3721AF14" w14:textId="77777777" w:rsidR="007100C8" w:rsidRPr="007100C8" w:rsidRDefault="007100C8" w:rsidP="007100C8">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3</w:t>
            </w:r>
          </w:p>
        </w:tc>
        <w:tc>
          <w:tcPr>
            <w:tcW w:w="2530" w:type="pct"/>
            <w:tcBorders>
              <w:top w:val="nil"/>
              <w:left w:val="nil"/>
              <w:bottom w:val="single" w:sz="4" w:space="0" w:color="auto"/>
              <w:right w:val="single" w:sz="4" w:space="0" w:color="auto"/>
            </w:tcBorders>
            <w:shd w:val="clear" w:color="auto" w:fill="auto"/>
            <w:hideMark/>
          </w:tcPr>
          <w:p w14:paraId="22465D6C" w14:textId="533C68C9" w:rsidR="007100C8" w:rsidRPr="007100C8" w:rsidRDefault="007100C8" w:rsidP="007100C8">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Розробка моделі бізнес-об’єктів.</w:t>
            </w:r>
            <w:r w:rsidR="0021649D">
              <w:rPr>
                <w:rFonts w:asciiTheme="minorHAnsi" w:hAnsiTheme="minorHAnsi" w:cstheme="minorHAnsi"/>
                <w:color w:val="000000"/>
                <w:sz w:val="24"/>
                <w:szCs w:val="24"/>
              </w:rPr>
              <w:t xml:space="preserve"> </w:t>
            </w:r>
            <w:r w:rsidR="0021649D" w:rsidRPr="007100C8">
              <w:rPr>
                <w:rFonts w:asciiTheme="minorHAnsi" w:hAnsiTheme="minorHAnsi" w:cstheme="minorHAnsi"/>
                <w:color w:val="000000"/>
                <w:sz w:val="24"/>
                <w:szCs w:val="24"/>
              </w:rPr>
              <w:t>Розробка моделі «сутність-зв’язок»</w:t>
            </w:r>
          </w:p>
        </w:tc>
        <w:tc>
          <w:tcPr>
            <w:tcW w:w="659" w:type="pct"/>
            <w:tcBorders>
              <w:top w:val="nil"/>
              <w:left w:val="nil"/>
              <w:bottom w:val="single" w:sz="4" w:space="0" w:color="auto"/>
              <w:right w:val="single" w:sz="4" w:space="0" w:color="auto"/>
            </w:tcBorders>
            <w:shd w:val="clear" w:color="auto" w:fill="auto"/>
            <w:hideMark/>
          </w:tcPr>
          <w:p w14:paraId="007AB2D5" w14:textId="61750BF2" w:rsidR="007100C8" w:rsidRPr="007100C8" w:rsidRDefault="0021649D" w:rsidP="007100C8">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21649D" w:rsidRPr="007100C8" w14:paraId="4856B57E" w14:textId="2AB64B5A" w:rsidTr="0021649D">
        <w:trPr>
          <w:trHeight w:val="510"/>
        </w:trPr>
        <w:tc>
          <w:tcPr>
            <w:tcW w:w="493" w:type="pct"/>
            <w:tcBorders>
              <w:top w:val="nil"/>
              <w:left w:val="single" w:sz="4" w:space="0" w:color="auto"/>
              <w:bottom w:val="single" w:sz="4" w:space="0" w:color="auto"/>
              <w:right w:val="single" w:sz="4" w:space="0" w:color="auto"/>
            </w:tcBorders>
            <w:shd w:val="clear" w:color="auto" w:fill="auto"/>
            <w:hideMark/>
          </w:tcPr>
          <w:p w14:paraId="497B3AEB" w14:textId="77777777" w:rsidR="0021649D" w:rsidRPr="007100C8" w:rsidRDefault="0021649D" w:rsidP="0021649D">
            <w:pPr>
              <w:spacing w:line="240" w:lineRule="auto"/>
              <w:jc w:val="center"/>
              <w:rPr>
                <w:rFonts w:asciiTheme="minorHAnsi" w:hAnsiTheme="minorHAnsi" w:cstheme="minorHAnsi"/>
                <w:color w:val="000000"/>
                <w:sz w:val="24"/>
                <w:szCs w:val="24"/>
              </w:rPr>
            </w:pPr>
            <w:r w:rsidRPr="007100C8">
              <w:rPr>
                <w:rFonts w:asciiTheme="minorHAnsi" w:hAnsiTheme="minorHAnsi" w:cstheme="minorHAnsi"/>
                <w:color w:val="000000"/>
                <w:sz w:val="24"/>
                <w:szCs w:val="24"/>
              </w:rPr>
              <w:t>5</w:t>
            </w:r>
          </w:p>
        </w:tc>
        <w:tc>
          <w:tcPr>
            <w:tcW w:w="2530" w:type="pct"/>
            <w:tcBorders>
              <w:top w:val="nil"/>
              <w:left w:val="nil"/>
              <w:bottom w:val="single" w:sz="4" w:space="0" w:color="auto"/>
              <w:right w:val="single" w:sz="4" w:space="0" w:color="auto"/>
            </w:tcBorders>
            <w:shd w:val="clear" w:color="auto" w:fill="auto"/>
            <w:hideMark/>
          </w:tcPr>
          <w:p w14:paraId="5A2B61BB" w14:textId="77777777" w:rsidR="0021649D"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Розробка реляційної схеми.</w:t>
            </w:r>
            <w:r>
              <w:rPr>
                <w:rFonts w:asciiTheme="minorHAnsi" w:hAnsiTheme="minorHAnsi" w:cstheme="minorHAnsi"/>
                <w:color w:val="000000"/>
                <w:sz w:val="24"/>
                <w:szCs w:val="24"/>
              </w:rPr>
              <w:t xml:space="preserve"> </w:t>
            </w:r>
            <w:r w:rsidRPr="007100C8">
              <w:rPr>
                <w:rFonts w:asciiTheme="minorHAnsi" w:hAnsiTheme="minorHAnsi" w:cstheme="minorHAnsi"/>
                <w:color w:val="000000"/>
                <w:sz w:val="24"/>
                <w:szCs w:val="24"/>
              </w:rPr>
              <w:t>Реалізація бази даних засобами MySQL.</w:t>
            </w:r>
          </w:p>
          <w:p w14:paraId="179027DC" w14:textId="0F5F6827" w:rsidR="0021649D" w:rsidRPr="007100C8" w:rsidRDefault="0021649D" w:rsidP="0021649D">
            <w:pPr>
              <w:spacing w:line="240" w:lineRule="auto"/>
              <w:rPr>
                <w:rFonts w:asciiTheme="minorHAnsi" w:hAnsiTheme="minorHAnsi" w:cstheme="minorHAnsi"/>
                <w:color w:val="000000"/>
                <w:sz w:val="24"/>
                <w:szCs w:val="24"/>
              </w:rPr>
            </w:pPr>
          </w:p>
        </w:tc>
        <w:tc>
          <w:tcPr>
            <w:tcW w:w="659" w:type="pct"/>
            <w:tcBorders>
              <w:top w:val="nil"/>
              <w:left w:val="nil"/>
              <w:bottom w:val="single" w:sz="4" w:space="0" w:color="auto"/>
              <w:right w:val="single" w:sz="4" w:space="0" w:color="auto"/>
            </w:tcBorders>
            <w:shd w:val="clear" w:color="auto" w:fill="auto"/>
          </w:tcPr>
          <w:p w14:paraId="1055D846" w14:textId="7079E8CC"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659" w:type="pct"/>
          </w:tcPr>
          <w:p w14:paraId="2E7595D6" w14:textId="34ED3B7A" w:rsidR="0021649D" w:rsidRPr="007100C8" w:rsidRDefault="0021649D" w:rsidP="0021649D">
            <w:pPr>
              <w:spacing w:line="240" w:lineRule="auto"/>
              <w:rPr>
                <w:rFonts w:asciiTheme="minorHAnsi" w:hAnsiTheme="minorHAnsi" w:cstheme="minorHAnsi"/>
                <w:sz w:val="24"/>
                <w:szCs w:val="24"/>
              </w:rPr>
            </w:pPr>
          </w:p>
        </w:tc>
        <w:tc>
          <w:tcPr>
            <w:tcW w:w="659" w:type="pct"/>
          </w:tcPr>
          <w:p w14:paraId="7001F9EC" w14:textId="3605765B" w:rsidR="0021649D" w:rsidRPr="007100C8" w:rsidRDefault="0021649D" w:rsidP="0021649D">
            <w:pPr>
              <w:spacing w:line="240" w:lineRule="auto"/>
              <w:rPr>
                <w:rFonts w:asciiTheme="minorHAnsi" w:hAnsiTheme="minorHAnsi" w:cstheme="minorHAnsi"/>
                <w:sz w:val="24"/>
                <w:szCs w:val="24"/>
              </w:rPr>
            </w:pPr>
            <w:r>
              <w:rPr>
                <w:rFonts w:asciiTheme="minorHAnsi" w:hAnsiTheme="minorHAnsi" w:cstheme="minorHAnsi"/>
                <w:color w:val="000000"/>
                <w:sz w:val="24"/>
                <w:szCs w:val="24"/>
              </w:rPr>
              <w:t>3</w:t>
            </w:r>
          </w:p>
        </w:tc>
      </w:tr>
      <w:tr w:rsidR="0021649D" w:rsidRPr="007100C8" w14:paraId="58AD8C5D" w14:textId="77777777" w:rsidTr="0021649D">
        <w:trPr>
          <w:gridAfter w:val="2"/>
          <w:wAfter w:w="1318" w:type="pct"/>
          <w:trHeight w:val="510"/>
        </w:trPr>
        <w:tc>
          <w:tcPr>
            <w:tcW w:w="493" w:type="pct"/>
            <w:tcBorders>
              <w:top w:val="nil"/>
              <w:left w:val="single" w:sz="4" w:space="0" w:color="auto"/>
              <w:bottom w:val="single" w:sz="4" w:space="0" w:color="auto"/>
              <w:right w:val="single" w:sz="4" w:space="0" w:color="auto"/>
            </w:tcBorders>
            <w:shd w:val="clear" w:color="auto" w:fill="auto"/>
            <w:hideMark/>
          </w:tcPr>
          <w:p w14:paraId="326C9C12" w14:textId="6BE5969E"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6</w:t>
            </w:r>
          </w:p>
        </w:tc>
        <w:tc>
          <w:tcPr>
            <w:tcW w:w="2530" w:type="pct"/>
            <w:tcBorders>
              <w:top w:val="nil"/>
              <w:left w:val="nil"/>
              <w:bottom w:val="single" w:sz="4" w:space="0" w:color="auto"/>
              <w:right w:val="single" w:sz="4" w:space="0" w:color="auto"/>
            </w:tcBorders>
            <w:shd w:val="clear" w:color="auto" w:fill="auto"/>
            <w:hideMark/>
          </w:tcPr>
          <w:p w14:paraId="0BAC20DB" w14:textId="77777777" w:rsidR="0021649D" w:rsidRPr="007100C8"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Наповнення бази даних, реалізація запитів з використанням мови SQL.</w:t>
            </w:r>
          </w:p>
        </w:tc>
        <w:tc>
          <w:tcPr>
            <w:tcW w:w="659" w:type="pct"/>
            <w:tcBorders>
              <w:top w:val="nil"/>
              <w:left w:val="nil"/>
              <w:bottom w:val="single" w:sz="4" w:space="0" w:color="auto"/>
              <w:right w:val="single" w:sz="4" w:space="0" w:color="auto"/>
            </w:tcBorders>
            <w:shd w:val="clear" w:color="auto" w:fill="auto"/>
            <w:hideMark/>
          </w:tcPr>
          <w:p w14:paraId="65751B84" w14:textId="0DDE71F8"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21649D" w:rsidRPr="007100C8" w14:paraId="5C64A938" w14:textId="77777777" w:rsidTr="0021649D">
        <w:trPr>
          <w:gridAfter w:val="2"/>
          <w:wAfter w:w="1318" w:type="pct"/>
          <w:trHeight w:val="765"/>
        </w:trPr>
        <w:tc>
          <w:tcPr>
            <w:tcW w:w="493" w:type="pct"/>
            <w:tcBorders>
              <w:top w:val="nil"/>
              <w:left w:val="single" w:sz="4" w:space="0" w:color="auto"/>
              <w:bottom w:val="single" w:sz="4" w:space="0" w:color="auto"/>
              <w:right w:val="single" w:sz="4" w:space="0" w:color="auto"/>
            </w:tcBorders>
            <w:shd w:val="clear" w:color="auto" w:fill="auto"/>
            <w:hideMark/>
          </w:tcPr>
          <w:p w14:paraId="14EEBDD4" w14:textId="7679AB0A"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7</w:t>
            </w:r>
          </w:p>
        </w:tc>
        <w:tc>
          <w:tcPr>
            <w:tcW w:w="2530" w:type="pct"/>
            <w:tcBorders>
              <w:top w:val="nil"/>
              <w:left w:val="nil"/>
              <w:bottom w:val="single" w:sz="4" w:space="0" w:color="auto"/>
              <w:right w:val="single" w:sz="4" w:space="0" w:color="auto"/>
            </w:tcBorders>
            <w:shd w:val="clear" w:color="auto" w:fill="auto"/>
            <w:hideMark/>
          </w:tcPr>
          <w:p w14:paraId="25F53307" w14:textId="77777777" w:rsidR="0021649D" w:rsidRPr="007100C8"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Реалізація об’єктно-орієнтованої моделі предметної області з застосуванням мови Java.</w:t>
            </w:r>
          </w:p>
        </w:tc>
        <w:tc>
          <w:tcPr>
            <w:tcW w:w="659" w:type="pct"/>
            <w:tcBorders>
              <w:top w:val="nil"/>
              <w:left w:val="nil"/>
              <w:bottom w:val="single" w:sz="4" w:space="0" w:color="auto"/>
              <w:right w:val="single" w:sz="4" w:space="0" w:color="auto"/>
            </w:tcBorders>
            <w:shd w:val="clear" w:color="auto" w:fill="auto"/>
            <w:hideMark/>
          </w:tcPr>
          <w:p w14:paraId="4AB3522F" w14:textId="0F1780EE"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21649D" w:rsidRPr="007100C8" w14:paraId="5B6751B1" w14:textId="77777777" w:rsidTr="0021649D">
        <w:trPr>
          <w:gridAfter w:val="2"/>
          <w:wAfter w:w="1318" w:type="pct"/>
          <w:trHeight w:val="510"/>
        </w:trPr>
        <w:tc>
          <w:tcPr>
            <w:tcW w:w="493" w:type="pct"/>
            <w:tcBorders>
              <w:top w:val="nil"/>
              <w:left w:val="single" w:sz="4" w:space="0" w:color="auto"/>
              <w:bottom w:val="single" w:sz="4" w:space="0" w:color="auto"/>
              <w:right w:val="single" w:sz="4" w:space="0" w:color="auto"/>
            </w:tcBorders>
            <w:shd w:val="clear" w:color="auto" w:fill="auto"/>
            <w:hideMark/>
          </w:tcPr>
          <w:p w14:paraId="1CBCA283" w14:textId="5D91E13E"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8</w:t>
            </w:r>
          </w:p>
        </w:tc>
        <w:tc>
          <w:tcPr>
            <w:tcW w:w="2530" w:type="pct"/>
            <w:tcBorders>
              <w:top w:val="nil"/>
              <w:left w:val="nil"/>
              <w:bottom w:val="single" w:sz="4" w:space="0" w:color="auto"/>
              <w:right w:val="single" w:sz="4" w:space="0" w:color="auto"/>
            </w:tcBorders>
            <w:shd w:val="clear" w:color="auto" w:fill="auto"/>
            <w:hideMark/>
          </w:tcPr>
          <w:p w14:paraId="0BB334EA" w14:textId="77777777" w:rsidR="0021649D" w:rsidRPr="007100C8"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Реалізація об’єктно-реляційного відображення з застосуванням мови Java.</w:t>
            </w:r>
          </w:p>
        </w:tc>
        <w:tc>
          <w:tcPr>
            <w:tcW w:w="659" w:type="pct"/>
            <w:tcBorders>
              <w:top w:val="nil"/>
              <w:left w:val="nil"/>
              <w:bottom w:val="single" w:sz="4" w:space="0" w:color="auto"/>
              <w:right w:val="single" w:sz="4" w:space="0" w:color="auto"/>
            </w:tcBorders>
            <w:shd w:val="clear" w:color="auto" w:fill="auto"/>
            <w:hideMark/>
          </w:tcPr>
          <w:p w14:paraId="7501A6C2" w14:textId="22550549"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21649D" w:rsidRPr="007100C8" w14:paraId="6A044D27" w14:textId="77777777" w:rsidTr="0021649D">
        <w:trPr>
          <w:gridAfter w:val="2"/>
          <w:wAfter w:w="1318" w:type="pct"/>
          <w:trHeight w:val="510"/>
        </w:trPr>
        <w:tc>
          <w:tcPr>
            <w:tcW w:w="493" w:type="pct"/>
            <w:tcBorders>
              <w:top w:val="nil"/>
              <w:left w:val="single" w:sz="4" w:space="0" w:color="auto"/>
              <w:bottom w:val="single" w:sz="4" w:space="0" w:color="auto"/>
              <w:right w:val="single" w:sz="4" w:space="0" w:color="auto"/>
            </w:tcBorders>
            <w:shd w:val="clear" w:color="auto" w:fill="auto"/>
            <w:hideMark/>
          </w:tcPr>
          <w:p w14:paraId="25B5DED3" w14:textId="7A6A1E68"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9</w:t>
            </w:r>
          </w:p>
        </w:tc>
        <w:tc>
          <w:tcPr>
            <w:tcW w:w="2530" w:type="pct"/>
            <w:tcBorders>
              <w:top w:val="nil"/>
              <w:left w:val="nil"/>
              <w:bottom w:val="single" w:sz="4" w:space="0" w:color="auto"/>
              <w:right w:val="single" w:sz="4" w:space="0" w:color="auto"/>
            </w:tcBorders>
            <w:shd w:val="clear" w:color="auto" w:fill="auto"/>
            <w:hideMark/>
          </w:tcPr>
          <w:p w14:paraId="4D32113B" w14:textId="77777777" w:rsidR="0021649D" w:rsidRPr="007100C8"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Розробка програмного застосунку з застосуванням мови Java.</w:t>
            </w:r>
          </w:p>
        </w:tc>
        <w:tc>
          <w:tcPr>
            <w:tcW w:w="659" w:type="pct"/>
            <w:tcBorders>
              <w:top w:val="nil"/>
              <w:left w:val="nil"/>
              <w:bottom w:val="single" w:sz="4" w:space="0" w:color="auto"/>
              <w:right w:val="single" w:sz="4" w:space="0" w:color="auto"/>
            </w:tcBorders>
            <w:shd w:val="clear" w:color="auto" w:fill="auto"/>
            <w:hideMark/>
          </w:tcPr>
          <w:p w14:paraId="14CBD057" w14:textId="6AEAB1E3"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21649D" w:rsidRPr="007100C8" w14:paraId="149B8737" w14:textId="77777777" w:rsidTr="0021649D">
        <w:trPr>
          <w:gridAfter w:val="2"/>
          <w:wAfter w:w="1318" w:type="pct"/>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14:paraId="4210D02C" w14:textId="77777777" w:rsidR="0021649D" w:rsidRPr="007100C8"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 </w:t>
            </w:r>
          </w:p>
        </w:tc>
        <w:tc>
          <w:tcPr>
            <w:tcW w:w="2530" w:type="pct"/>
            <w:tcBorders>
              <w:top w:val="nil"/>
              <w:left w:val="nil"/>
              <w:bottom w:val="single" w:sz="4" w:space="0" w:color="auto"/>
              <w:right w:val="single" w:sz="4" w:space="0" w:color="auto"/>
            </w:tcBorders>
            <w:shd w:val="clear" w:color="auto" w:fill="auto"/>
            <w:hideMark/>
          </w:tcPr>
          <w:p w14:paraId="1A0EFD41" w14:textId="77777777" w:rsidR="0021649D" w:rsidRPr="007100C8" w:rsidRDefault="0021649D" w:rsidP="0021649D">
            <w:pPr>
              <w:spacing w:line="240" w:lineRule="auto"/>
              <w:rPr>
                <w:rFonts w:asciiTheme="minorHAnsi" w:hAnsiTheme="minorHAnsi" w:cstheme="minorHAnsi"/>
                <w:color w:val="000000"/>
                <w:sz w:val="24"/>
                <w:szCs w:val="24"/>
              </w:rPr>
            </w:pPr>
            <w:r w:rsidRPr="007100C8">
              <w:rPr>
                <w:rFonts w:asciiTheme="minorHAnsi" w:hAnsiTheme="minorHAnsi" w:cstheme="minorHAnsi"/>
                <w:color w:val="000000"/>
                <w:sz w:val="24"/>
                <w:szCs w:val="24"/>
              </w:rPr>
              <w:t>Разом:</w:t>
            </w:r>
          </w:p>
        </w:tc>
        <w:tc>
          <w:tcPr>
            <w:tcW w:w="659" w:type="pct"/>
            <w:tcBorders>
              <w:top w:val="nil"/>
              <w:left w:val="nil"/>
              <w:bottom w:val="single" w:sz="4" w:space="0" w:color="auto"/>
              <w:right w:val="single" w:sz="4" w:space="0" w:color="auto"/>
            </w:tcBorders>
            <w:shd w:val="clear" w:color="auto" w:fill="auto"/>
            <w:hideMark/>
          </w:tcPr>
          <w:p w14:paraId="4C167536" w14:textId="469070C2" w:rsidR="0021649D" w:rsidRPr="007100C8" w:rsidRDefault="0021649D" w:rsidP="0021649D">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18</w:t>
            </w:r>
          </w:p>
        </w:tc>
      </w:tr>
    </w:tbl>
    <w:p w14:paraId="3B6ACDDF" w14:textId="77777777" w:rsidR="0021649D" w:rsidRDefault="0021649D" w:rsidP="0021649D">
      <w:pPr>
        <w:pStyle w:val="10"/>
        <w:numPr>
          <w:ilvl w:val="0"/>
          <w:numId w:val="0"/>
        </w:numPr>
        <w:spacing w:line="240" w:lineRule="auto"/>
        <w:ind w:left="360"/>
      </w:pPr>
    </w:p>
    <w:p w14:paraId="0BC080DF" w14:textId="4D511A4D" w:rsidR="00283A55" w:rsidRPr="00F95C86" w:rsidRDefault="00283A55" w:rsidP="00283A55">
      <w:pPr>
        <w:pStyle w:val="10"/>
        <w:spacing w:line="240" w:lineRule="auto"/>
      </w:pPr>
      <w:r w:rsidRPr="00F95C86">
        <w:t>Самостійна робота студента/аспіранта</w:t>
      </w:r>
    </w:p>
    <w:p w14:paraId="21158FFE" w14:textId="77777777" w:rsidR="000F690B" w:rsidRPr="000F690B" w:rsidRDefault="000F690B" w:rsidP="000F690B">
      <w:pPr>
        <w:pStyle w:val="af3"/>
        <w:shd w:val="clear" w:color="auto" w:fill="FCFCFC"/>
        <w:spacing w:before="0" w:beforeAutospacing="0" w:after="240" w:afterAutospacing="0"/>
        <w:rPr>
          <w:rFonts w:asciiTheme="minorHAnsi" w:hAnsiTheme="minorHAnsi" w:cstheme="minorHAnsi"/>
          <w:color w:val="24292E"/>
          <w:lang w:val="uk-UA"/>
        </w:rPr>
      </w:pPr>
      <w:r w:rsidRPr="000F690B">
        <w:rPr>
          <w:rFonts w:asciiTheme="minorHAnsi" w:hAnsiTheme="minorHAnsi" w:cstheme="minorHAnsi"/>
          <w:color w:val="24292E"/>
          <w:shd w:val="clear" w:color="auto" w:fill="FCFCFC"/>
          <w:lang w:val="uk-UA"/>
        </w:rPr>
        <w:t xml:space="preserve">       У процесі виконання індивідуальних завдань студенти повинні закріпляти знання, отримані під час лекцій та самостійної роботи, самостійно вивчати визначені теми, поглиблювати свої знання для подальшого навчання .</w:t>
      </w:r>
      <w:r w:rsidRPr="000F690B">
        <w:rPr>
          <w:rFonts w:asciiTheme="minorHAnsi" w:hAnsiTheme="minorHAnsi" w:cstheme="minorHAnsi"/>
          <w:color w:val="24292E"/>
          <w:lang w:val="uk-UA"/>
        </w:rPr>
        <w:t xml:space="preserve"> Самостійна робота студентів полягає в наступному:</w:t>
      </w:r>
    </w:p>
    <w:p w14:paraId="5341B7DF" w14:textId="2F766236" w:rsidR="000F690B" w:rsidRPr="000F690B" w:rsidRDefault="00620C7B" w:rsidP="000F690B">
      <w:pPr>
        <w:pStyle w:val="af3"/>
        <w:numPr>
          <w:ilvl w:val="0"/>
          <w:numId w:val="17"/>
        </w:numPr>
        <w:shd w:val="clear" w:color="auto" w:fill="FCFCFC"/>
        <w:spacing w:before="0" w:beforeAutospacing="0" w:after="0" w:afterAutospacing="0"/>
        <w:rPr>
          <w:rFonts w:asciiTheme="minorHAnsi" w:hAnsiTheme="minorHAnsi" w:cstheme="minorHAnsi"/>
          <w:color w:val="24292E"/>
          <w:lang w:val="uk-UA"/>
        </w:rPr>
      </w:pPr>
      <w:r>
        <w:rPr>
          <w:rFonts w:asciiTheme="minorHAnsi" w:hAnsiTheme="minorHAnsi" w:cstheme="minorHAnsi"/>
          <w:color w:val="24292E"/>
          <w:lang w:val="uk-UA"/>
        </w:rPr>
        <w:t xml:space="preserve">У </w:t>
      </w:r>
      <w:r w:rsidRPr="000F690B">
        <w:rPr>
          <w:rFonts w:asciiTheme="minorHAnsi" w:hAnsiTheme="minorHAnsi" w:cstheme="minorHAnsi"/>
          <w:color w:val="24292E"/>
          <w:lang w:val="uk-UA"/>
        </w:rPr>
        <w:t>підготовці</w:t>
      </w:r>
      <w:r w:rsidR="000F690B" w:rsidRPr="000F690B">
        <w:rPr>
          <w:rFonts w:asciiTheme="minorHAnsi" w:hAnsiTheme="minorHAnsi" w:cstheme="minorHAnsi"/>
          <w:color w:val="24292E"/>
          <w:lang w:val="uk-UA"/>
        </w:rPr>
        <w:t xml:space="preserve"> до лекційних занять по вивченню попереднього лекційного матеріалу;</w:t>
      </w:r>
    </w:p>
    <w:p w14:paraId="1B37D37C" w14:textId="0D0AC172" w:rsidR="000F690B" w:rsidRPr="000F690B" w:rsidRDefault="00620C7B" w:rsidP="000F690B">
      <w:pPr>
        <w:pStyle w:val="af3"/>
        <w:numPr>
          <w:ilvl w:val="0"/>
          <w:numId w:val="17"/>
        </w:numPr>
        <w:shd w:val="clear" w:color="auto" w:fill="FCFCFC"/>
        <w:spacing w:before="0" w:beforeAutospacing="0" w:after="0" w:afterAutospacing="0"/>
        <w:rPr>
          <w:rFonts w:asciiTheme="minorHAnsi" w:hAnsiTheme="minorHAnsi" w:cstheme="minorHAnsi"/>
          <w:color w:val="24292E"/>
          <w:lang w:val="uk-UA"/>
        </w:rPr>
      </w:pPr>
      <w:r>
        <w:rPr>
          <w:rFonts w:asciiTheme="minorHAnsi" w:hAnsiTheme="minorHAnsi" w:cstheme="minorHAnsi"/>
          <w:color w:val="24292E"/>
          <w:lang w:val="uk-UA"/>
        </w:rPr>
        <w:t>У виконанні</w:t>
      </w:r>
      <w:r w:rsidR="000F690B" w:rsidRPr="000F690B">
        <w:rPr>
          <w:rFonts w:asciiTheme="minorHAnsi" w:hAnsiTheme="minorHAnsi" w:cstheme="minorHAnsi"/>
          <w:color w:val="24292E"/>
          <w:lang w:val="uk-UA"/>
        </w:rPr>
        <w:t xml:space="preserve"> лекційних завдань на СРС;</w:t>
      </w:r>
    </w:p>
    <w:p w14:paraId="47B8FDFC" w14:textId="32A155C5" w:rsidR="000F690B" w:rsidRPr="000F690B" w:rsidRDefault="00620C7B" w:rsidP="000F690B">
      <w:pPr>
        <w:pStyle w:val="af3"/>
        <w:numPr>
          <w:ilvl w:val="0"/>
          <w:numId w:val="17"/>
        </w:numPr>
        <w:shd w:val="clear" w:color="auto" w:fill="FCFCFC"/>
        <w:spacing w:before="0" w:beforeAutospacing="0" w:after="0" w:afterAutospacing="0"/>
        <w:rPr>
          <w:rFonts w:asciiTheme="minorHAnsi" w:hAnsiTheme="minorHAnsi" w:cstheme="minorHAnsi"/>
          <w:color w:val="24292E"/>
          <w:lang w:val="uk-UA"/>
        </w:rPr>
      </w:pPr>
      <w:r>
        <w:rPr>
          <w:rFonts w:asciiTheme="minorHAnsi" w:hAnsiTheme="minorHAnsi" w:cstheme="minorHAnsi"/>
          <w:color w:val="24292E"/>
          <w:lang w:val="uk-UA"/>
        </w:rPr>
        <w:t>У підготовці</w:t>
      </w:r>
      <w:r w:rsidR="000F690B" w:rsidRPr="000F690B">
        <w:rPr>
          <w:rFonts w:asciiTheme="minorHAnsi" w:hAnsiTheme="minorHAnsi" w:cstheme="minorHAnsi"/>
          <w:color w:val="24292E"/>
          <w:lang w:val="uk-UA"/>
        </w:rPr>
        <w:t xml:space="preserve"> до лабораторних робіт з вивченням теорії лабораторного заняття з усною відповіддю на наведені питання розділу;</w:t>
      </w:r>
    </w:p>
    <w:p w14:paraId="1EF48065" w14:textId="0B800E72" w:rsidR="000F690B" w:rsidRPr="000F690B" w:rsidRDefault="00620C7B" w:rsidP="000F690B">
      <w:pPr>
        <w:pStyle w:val="af3"/>
        <w:numPr>
          <w:ilvl w:val="0"/>
          <w:numId w:val="17"/>
        </w:numPr>
        <w:shd w:val="clear" w:color="auto" w:fill="FCFCFC"/>
        <w:spacing w:before="0" w:beforeAutospacing="0" w:after="0" w:afterAutospacing="0"/>
        <w:rPr>
          <w:rFonts w:asciiTheme="minorHAnsi" w:hAnsiTheme="minorHAnsi" w:cstheme="minorHAnsi"/>
          <w:color w:val="24292E"/>
          <w:lang w:val="uk-UA"/>
        </w:rPr>
      </w:pPr>
      <w:r>
        <w:rPr>
          <w:rFonts w:asciiTheme="minorHAnsi" w:hAnsiTheme="minorHAnsi" w:cstheme="minorHAnsi"/>
          <w:color w:val="24292E"/>
          <w:lang w:val="uk-UA"/>
        </w:rPr>
        <w:t>У виконанні</w:t>
      </w:r>
      <w:r w:rsidR="000F690B" w:rsidRPr="000F690B">
        <w:rPr>
          <w:rFonts w:asciiTheme="minorHAnsi" w:hAnsiTheme="minorHAnsi" w:cstheme="minorHAnsi"/>
          <w:color w:val="24292E"/>
          <w:lang w:val="uk-UA"/>
        </w:rPr>
        <w:t xml:space="preserve"> з оформленням на кожне лабораторне заняття протоколу по попередній темі.</w:t>
      </w:r>
    </w:p>
    <w:p w14:paraId="731CA5AE" w14:textId="0EA7253A" w:rsidR="00283A55" w:rsidRPr="00F95C86" w:rsidRDefault="00283A55" w:rsidP="00283A55">
      <w:pPr>
        <w:spacing w:after="120" w:line="240" w:lineRule="auto"/>
        <w:jc w:val="both"/>
        <w:rPr>
          <w:rFonts w:asciiTheme="minorHAnsi" w:hAnsiTheme="minorHAnsi"/>
          <w:i/>
          <w:color w:val="0070C0"/>
          <w:sz w:val="24"/>
          <w:szCs w:val="24"/>
        </w:rPr>
      </w:pPr>
      <w:r w:rsidRPr="00F95C86">
        <w:rPr>
          <w:rFonts w:asciiTheme="minorHAnsi" w:hAnsiTheme="minorHAnsi"/>
          <w:i/>
          <w:color w:val="0070C0"/>
          <w:sz w:val="24"/>
          <w:szCs w:val="24"/>
        </w:rPr>
        <w:t>.</w:t>
      </w:r>
    </w:p>
    <w:p w14:paraId="6697D45B" w14:textId="77777777" w:rsidR="00BB24BA" w:rsidRPr="00F95C86" w:rsidRDefault="00BB24BA" w:rsidP="00BB24BA">
      <w:pPr>
        <w:pStyle w:val="10"/>
        <w:spacing w:line="240" w:lineRule="auto"/>
      </w:pPr>
      <w:r w:rsidRPr="00F95C86">
        <w:t>Політика навчальної дисципліни (освітнього компонента)</w:t>
      </w:r>
    </w:p>
    <w:p w14:paraId="69BA82FE" w14:textId="77777777" w:rsidR="00BB24BA" w:rsidRPr="00CE24E2" w:rsidRDefault="00BB24BA" w:rsidP="00BB24BA">
      <w:pPr>
        <w:pStyle w:val="af3"/>
        <w:shd w:val="clear" w:color="auto" w:fill="FCFCFC"/>
        <w:spacing w:before="0" w:beforeAutospacing="0" w:after="240" w:afterAutospacing="0"/>
        <w:rPr>
          <w:rFonts w:asciiTheme="minorHAnsi" w:hAnsiTheme="minorHAnsi" w:cstheme="minorHAnsi"/>
          <w:color w:val="24292E"/>
          <w:shd w:val="clear" w:color="auto" w:fill="FCFCFC"/>
          <w:lang w:val="uk-UA"/>
        </w:rPr>
      </w:pPr>
      <w:r w:rsidRPr="00CE24E2">
        <w:rPr>
          <w:rFonts w:asciiTheme="minorHAnsi" w:hAnsiTheme="minorHAnsi" w:cstheme="minorHAnsi"/>
          <w:color w:val="24292E"/>
          <w:shd w:val="clear" w:color="auto" w:fill="FCFCFC"/>
          <w:lang w:val="uk-UA"/>
        </w:rPr>
        <w:t>Виконанню кожної лабораторної роботи передує виконання індивідуального завдання і оформлення його у вигляді протоколу. Студент, який прийшов на заняття без оформленого протоколу до лабораторної роботи не допускається. Першим етапом студент захищає результати отримані під час виконання індивідуального завдання до лабораторної роботи, на другому етапі – захищає теорію шляхом усного опитування або тестування. Бали отримані за виконання лабораторної роботи та за протокол входять в оцінку за лабораторну роботу. Тестування проводиться на лабораторному занятті після перевірки результатів виконання лабораторних робіт. Студент, який не виконав індивідуальне завдання до лабораторної роботи й до тесту не допускається.</w:t>
      </w:r>
    </w:p>
    <w:p w14:paraId="3340459B" w14:textId="77777777" w:rsidR="00BB24BA" w:rsidRPr="00CE24E2" w:rsidRDefault="00BB24BA" w:rsidP="00BB24BA">
      <w:pPr>
        <w:pStyle w:val="af3"/>
        <w:shd w:val="clear" w:color="auto" w:fill="FCFCFC"/>
        <w:spacing w:before="0" w:beforeAutospacing="0" w:after="240" w:afterAutospacing="0"/>
        <w:rPr>
          <w:rFonts w:asciiTheme="minorHAnsi" w:hAnsiTheme="minorHAnsi" w:cstheme="minorHAnsi"/>
          <w:color w:val="24292E"/>
          <w:shd w:val="clear" w:color="auto" w:fill="FCFCFC"/>
          <w:lang w:val="uk-UA"/>
        </w:rPr>
      </w:pPr>
      <w:r w:rsidRPr="00CE24E2">
        <w:rPr>
          <w:rFonts w:asciiTheme="minorHAnsi" w:hAnsiTheme="minorHAnsi" w:cstheme="minorHAnsi"/>
          <w:color w:val="24292E"/>
          <w:shd w:val="clear" w:color="auto" w:fill="FCFCFC"/>
          <w:lang w:val="uk-UA"/>
        </w:rPr>
        <w:t>Виконання лабораторних робіт є обов’язковими для допуску до семестрового контролю. Умовою допуску до семестрового контролю є зарахування всіх лабораторних робіт</w:t>
      </w:r>
      <w:r>
        <w:rPr>
          <w:rFonts w:asciiTheme="minorHAnsi" w:hAnsiTheme="minorHAnsi" w:cstheme="minorHAnsi"/>
          <w:color w:val="24292E"/>
          <w:shd w:val="clear" w:color="auto" w:fill="FCFCFC"/>
          <w:lang w:val="uk-UA"/>
        </w:rPr>
        <w:t xml:space="preserve"> та стартовий рейтинг не менше 4</w:t>
      </w:r>
      <w:r w:rsidRPr="00CE24E2">
        <w:rPr>
          <w:rFonts w:asciiTheme="minorHAnsi" w:hAnsiTheme="minorHAnsi" w:cstheme="minorHAnsi"/>
          <w:color w:val="24292E"/>
          <w:shd w:val="clear" w:color="auto" w:fill="FCFCFC"/>
          <w:lang w:val="uk-UA"/>
        </w:rPr>
        <w:t>0 балів.</w:t>
      </w:r>
      <w:r>
        <w:rPr>
          <w:rFonts w:asciiTheme="minorHAnsi" w:hAnsiTheme="minorHAnsi" w:cstheme="minorHAnsi"/>
          <w:color w:val="24292E"/>
          <w:shd w:val="clear" w:color="auto" w:fill="FCFCFC"/>
          <w:lang w:val="uk-UA"/>
        </w:rPr>
        <w:t xml:space="preserve"> М</w:t>
      </w:r>
      <w:r w:rsidRPr="00CE24E2">
        <w:rPr>
          <w:rFonts w:asciiTheme="minorHAnsi" w:hAnsiTheme="minorHAnsi" w:cstheme="minorHAnsi"/>
          <w:color w:val="24292E"/>
          <w:shd w:val="clear" w:color="auto" w:fill="FCFCFC"/>
          <w:lang w:val="uk-UA"/>
        </w:rPr>
        <w:t xml:space="preserve">інімальна оцінка, яку повинен отримати студент для допуску до </w:t>
      </w:r>
      <w:r>
        <w:rPr>
          <w:rFonts w:asciiTheme="minorHAnsi" w:hAnsiTheme="minorHAnsi" w:cstheme="minorHAnsi"/>
          <w:color w:val="24292E"/>
          <w:shd w:val="clear" w:color="auto" w:fill="FCFCFC"/>
          <w:lang w:val="uk-UA"/>
        </w:rPr>
        <w:t>семестрового контролю дорівнює 4</w:t>
      </w:r>
      <w:r w:rsidRPr="00CE24E2">
        <w:rPr>
          <w:rFonts w:asciiTheme="minorHAnsi" w:hAnsiTheme="minorHAnsi" w:cstheme="minorHAnsi"/>
          <w:color w:val="24292E"/>
          <w:shd w:val="clear" w:color="auto" w:fill="FCFCFC"/>
          <w:lang w:val="uk-UA"/>
        </w:rPr>
        <w:t>0 балів, максимальна – 100 балів за виконання всіх поточних робіт за семестр.</w:t>
      </w:r>
    </w:p>
    <w:p w14:paraId="43BB2466" w14:textId="77777777" w:rsidR="00BB24BA" w:rsidRPr="00CE24E2" w:rsidRDefault="00BB24BA" w:rsidP="00BB24BA">
      <w:pPr>
        <w:pStyle w:val="af3"/>
        <w:shd w:val="clear" w:color="auto" w:fill="FCFCFC"/>
        <w:spacing w:before="0" w:beforeAutospacing="0" w:after="240" w:afterAutospacing="0"/>
        <w:rPr>
          <w:rFonts w:asciiTheme="minorHAnsi" w:hAnsiTheme="minorHAnsi" w:cstheme="minorHAnsi"/>
          <w:color w:val="24292E"/>
          <w:shd w:val="clear" w:color="auto" w:fill="FCFCFC"/>
          <w:lang w:val="uk-UA"/>
        </w:rPr>
      </w:pPr>
      <w:r w:rsidRPr="00CE24E2">
        <w:rPr>
          <w:rFonts w:asciiTheme="minorHAnsi" w:hAnsiTheme="minorHAnsi" w:cstheme="minorHAnsi"/>
          <w:color w:val="24292E"/>
          <w:shd w:val="clear" w:color="auto" w:fill="FCFCFC"/>
          <w:lang w:val="uk-UA"/>
        </w:rPr>
        <w:t xml:space="preserve">Здобувачі, які виконали всі умови допуску до заліку (виконали всі лабораторні роботи) та мають рейтингову оцінку менше 60 балів, а також ти здобувачі, хто бажає підвищити свою рейтингову оцінку, на останньому за розкладом занятті мають можливість пройти семестровий контроль у вигляді залікової контрольної роботи. </w:t>
      </w:r>
    </w:p>
    <w:p w14:paraId="7D7035C4" w14:textId="77777777" w:rsidR="00BB24BA" w:rsidRPr="00CE24E2" w:rsidRDefault="00BB24BA" w:rsidP="00BB24BA">
      <w:pPr>
        <w:pStyle w:val="af3"/>
        <w:shd w:val="clear" w:color="auto" w:fill="FCFCFC"/>
        <w:spacing w:before="0" w:beforeAutospacing="0" w:after="240" w:afterAutospacing="0"/>
        <w:rPr>
          <w:rFonts w:asciiTheme="minorHAnsi" w:hAnsiTheme="minorHAnsi" w:cstheme="minorHAnsi"/>
          <w:color w:val="24292E"/>
          <w:shd w:val="clear" w:color="auto" w:fill="FCFCFC"/>
          <w:lang w:val="uk-UA"/>
        </w:rPr>
      </w:pPr>
      <w:r w:rsidRPr="00CE24E2">
        <w:rPr>
          <w:rFonts w:asciiTheme="minorHAnsi" w:hAnsiTheme="minorHAnsi" w:cstheme="minorHAnsi"/>
          <w:color w:val="24292E"/>
          <w:shd w:val="clear" w:color="auto" w:fill="FCFCFC"/>
          <w:lang w:val="uk-UA"/>
        </w:rPr>
        <w:t>У разі виконання залікової контрольної роботи рейтингова оцінка визначається як сума балів за залікову контрольну роботу та балів за індивідуальні семестрові завдання.</w:t>
      </w:r>
    </w:p>
    <w:p w14:paraId="54CBA2CD" w14:textId="77777777" w:rsidR="00BB24BA" w:rsidRPr="007679C6" w:rsidRDefault="00BB24BA" w:rsidP="00BB24BA">
      <w:pPr>
        <w:pStyle w:val="af3"/>
        <w:shd w:val="clear" w:color="auto" w:fill="FCFCFC"/>
        <w:spacing w:before="0" w:beforeAutospacing="0" w:after="240" w:afterAutospacing="0"/>
        <w:rPr>
          <w:rFonts w:asciiTheme="minorHAnsi" w:hAnsiTheme="minorHAnsi" w:cstheme="minorHAnsi"/>
          <w:color w:val="24292E"/>
          <w:shd w:val="clear" w:color="auto" w:fill="FCFCFC"/>
          <w:lang w:val="uk-UA"/>
        </w:rPr>
      </w:pPr>
      <w:r w:rsidRPr="007679C6">
        <w:rPr>
          <w:rFonts w:asciiTheme="minorHAnsi" w:hAnsiTheme="minorHAnsi" w:cstheme="minorHAnsi"/>
          <w:color w:val="24292E"/>
          <w:shd w:val="clear" w:color="auto" w:fill="FCFCFC"/>
          <w:lang w:val="uk-UA"/>
        </w:rPr>
        <w:t xml:space="preserve">До індивідуальних семестрових завдань вноситься індивідуальна робота студента що стосується виконання лабораторних робіт. Максимальна кількість балів за індивідуальну роботу за семестр дорівнює 60 балів. Максимальна оцінка за залікову контрольну роботу дорівнює 40 балів. Таким чином здобувач має можливість підвищити свою рейтингову оцінку написавши залікову контрольну роботу і додавши додаткові бали до кількості балів, які отримані протягом семестру за індивідуальну семестрову роботу. </w:t>
      </w:r>
    </w:p>
    <w:p w14:paraId="23318364" w14:textId="77777777" w:rsidR="00BB24BA" w:rsidRPr="00F95C86" w:rsidRDefault="00BB24BA" w:rsidP="00BB24BA">
      <w:pPr>
        <w:pStyle w:val="10"/>
        <w:spacing w:line="240" w:lineRule="auto"/>
      </w:pPr>
      <w:r w:rsidRPr="00F95C86">
        <w:t>Види контролю та рейтингова система оцінювання результатів навчання (РСО)</w:t>
      </w:r>
    </w:p>
    <w:p w14:paraId="3D8A62E7" w14:textId="77777777" w:rsidR="00BB24BA" w:rsidRPr="005F1852" w:rsidRDefault="00BB24BA" w:rsidP="00BB24BA">
      <w:pPr>
        <w:pStyle w:val="af3"/>
        <w:shd w:val="clear" w:color="auto" w:fill="FCFCFC"/>
        <w:spacing w:before="0" w:beforeAutospacing="0" w:after="240" w:afterAutospacing="0"/>
        <w:rPr>
          <w:rFonts w:asciiTheme="minorHAnsi" w:hAnsiTheme="minorHAnsi" w:cstheme="minorHAnsi"/>
          <w:color w:val="24292E"/>
          <w:shd w:val="clear" w:color="auto" w:fill="FCFCFC"/>
          <w:lang w:val="uk-UA"/>
        </w:rPr>
      </w:pPr>
      <w:r w:rsidRPr="005F1852">
        <w:rPr>
          <w:rFonts w:asciiTheme="minorHAnsi" w:hAnsiTheme="minorHAnsi" w:cstheme="minorHAnsi"/>
          <w:color w:val="24292E"/>
          <w:shd w:val="clear" w:color="auto" w:fill="FCFCFC"/>
          <w:lang w:val="uk-UA"/>
        </w:rPr>
        <w:t>Рейтинг студента складається з балів, які він отримує за виконання та захист лабораторних робіт</w:t>
      </w:r>
    </w:p>
    <w:p w14:paraId="01010E04" w14:textId="77777777" w:rsidR="00BB24BA" w:rsidRPr="000F690B" w:rsidRDefault="00BB24BA" w:rsidP="00BB24BA">
      <w:pPr>
        <w:spacing w:before="120" w:after="120" w:line="240" w:lineRule="auto"/>
        <w:jc w:val="both"/>
        <w:rPr>
          <w:rFonts w:asciiTheme="minorHAnsi" w:hAnsiTheme="minorHAnsi" w:cstheme="minorHAnsi"/>
          <w:b/>
          <w:sz w:val="24"/>
          <w:szCs w:val="24"/>
          <w:lang w:eastAsia="uk-UA"/>
        </w:rPr>
      </w:pPr>
      <w:r>
        <w:rPr>
          <w:rFonts w:asciiTheme="minorHAnsi" w:hAnsiTheme="minorHAnsi" w:cstheme="minorHAnsi"/>
          <w:b/>
          <w:sz w:val="24"/>
          <w:szCs w:val="24"/>
          <w:lang w:eastAsia="uk-UA"/>
        </w:rPr>
        <w:t xml:space="preserve">             </w:t>
      </w:r>
      <w:r w:rsidRPr="000F690B">
        <w:rPr>
          <w:rFonts w:asciiTheme="minorHAnsi" w:hAnsiTheme="minorHAnsi" w:cstheme="minorHAnsi"/>
          <w:b/>
          <w:sz w:val="24"/>
          <w:szCs w:val="24"/>
          <w:lang w:eastAsia="uk-UA"/>
        </w:rPr>
        <w:t xml:space="preserve"> Система рейтингових балів</w:t>
      </w:r>
    </w:p>
    <w:p w14:paraId="2083579E" w14:textId="77777777" w:rsidR="00BB24BA" w:rsidRPr="000F690B" w:rsidRDefault="00BB24BA" w:rsidP="00BB24BA">
      <w:pPr>
        <w:numPr>
          <w:ilvl w:val="1"/>
          <w:numId w:val="18"/>
        </w:numPr>
        <w:spacing w:line="240" w:lineRule="auto"/>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Виконання та захист лабораторних робіт.</w:t>
      </w:r>
    </w:p>
    <w:p w14:paraId="69C509A9" w14:textId="77777777" w:rsidR="00BB24BA" w:rsidRPr="000F690B" w:rsidRDefault="00BB24BA" w:rsidP="00BB24BA">
      <w:pPr>
        <w:spacing w:line="240" w:lineRule="auto"/>
        <w:ind w:left="1080"/>
        <w:jc w:val="both"/>
        <w:rPr>
          <w:rFonts w:asciiTheme="minorHAnsi" w:hAnsiTheme="minorHAnsi" w:cstheme="minorHAnsi"/>
          <w:sz w:val="24"/>
          <w:szCs w:val="24"/>
          <w:lang w:eastAsia="uk-UA"/>
        </w:rPr>
      </w:pPr>
    </w:p>
    <w:p w14:paraId="471085C1"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Протягом семестру студенти виконують </w:t>
      </w:r>
      <w:r w:rsidRPr="000F690B">
        <w:rPr>
          <w:rFonts w:asciiTheme="minorHAnsi" w:hAnsiTheme="minorHAnsi" w:cstheme="minorHAnsi"/>
          <w:sz w:val="24"/>
          <w:szCs w:val="24"/>
          <w:lang w:val="ru-RU" w:eastAsia="uk-UA"/>
        </w:rPr>
        <w:t>10</w:t>
      </w:r>
      <w:r w:rsidRPr="000F690B">
        <w:rPr>
          <w:rFonts w:asciiTheme="minorHAnsi" w:hAnsiTheme="minorHAnsi" w:cstheme="minorHAnsi"/>
          <w:sz w:val="24"/>
          <w:szCs w:val="24"/>
          <w:lang w:eastAsia="uk-UA"/>
        </w:rPr>
        <w:t xml:space="preserve"> лабораторних робіт.</w:t>
      </w:r>
      <w:r w:rsidRPr="000F690B">
        <w:rPr>
          <w:rFonts w:asciiTheme="minorHAnsi" w:hAnsiTheme="minorHAnsi" w:cstheme="minorHAnsi"/>
          <w:sz w:val="24"/>
          <w:szCs w:val="24"/>
          <w:lang w:val="ru-RU" w:eastAsia="uk-UA"/>
        </w:rPr>
        <w:t xml:space="preserve"> </w:t>
      </w:r>
      <w:r w:rsidRPr="000F690B">
        <w:rPr>
          <w:rFonts w:asciiTheme="minorHAnsi" w:hAnsiTheme="minorHAnsi" w:cstheme="minorHAnsi"/>
          <w:sz w:val="24"/>
          <w:szCs w:val="24"/>
          <w:lang w:eastAsia="uk-UA"/>
        </w:rPr>
        <w:t>Ваговий бал -</w:t>
      </w:r>
      <w:r w:rsidRPr="000F690B">
        <w:rPr>
          <w:rFonts w:asciiTheme="minorHAnsi" w:hAnsiTheme="minorHAnsi" w:cstheme="minorHAnsi"/>
          <w:sz w:val="24"/>
          <w:szCs w:val="24"/>
          <w:lang w:val="ru-RU" w:eastAsia="uk-UA"/>
        </w:rPr>
        <w:t>9</w:t>
      </w:r>
      <w:r w:rsidRPr="000F690B">
        <w:rPr>
          <w:rFonts w:asciiTheme="minorHAnsi" w:hAnsiTheme="minorHAnsi" w:cstheme="minorHAnsi"/>
          <w:sz w:val="24"/>
          <w:szCs w:val="24"/>
          <w:lang w:eastAsia="uk-UA"/>
        </w:rPr>
        <w:t>.</w:t>
      </w:r>
    </w:p>
    <w:p w14:paraId="5FE807BE"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lastRenderedPageBreak/>
        <w:t>Максимальна кількість балів за кожну роботу:</w:t>
      </w:r>
    </w:p>
    <w:p w14:paraId="637DDA90" w14:textId="77777777" w:rsidR="00BB24BA" w:rsidRPr="000F690B" w:rsidRDefault="00BB24BA" w:rsidP="00BB24BA">
      <w:pPr>
        <w:numPr>
          <w:ilvl w:val="0"/>
          <w:numId w:val="19"/>
        </w:numPr>
        <w:spacing w:line="240" w:lineRule="auto"/>
        <w:contextualSpacing/>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За виконання та захист лабораторної роботи в строк –           </w:t>
      </w:r>
      <w:r w:rsidRPr="000F690B">
        <w:rPr>
          <w:rFonts w:asciiTheme="minorHAnsi" w:hAnsiTheme="minorHAnsi" w:cstheme="minorHAnsi"/>
          <w:sz w:val="24"/>
          <w:szCs w:val="24"/>
          <w:lang w:val="ru-RU" w:eastAsia="uk-UA"/>
        </w:rPr>
        <w:t xml:space="preserve"> </w:t>
      </w:r>
      <w:r w:rsidRPr="000F690B">
        <w:rPr>
          <w:rFonts w:asciiTheme="minorHAnsi" w:hAnsiTheme="minorHAnsi" w:cstheme="minorHAnsi"/>
          <w:sz w:val="24"/>
          <w:szCs w:val="24"/>
          <w:lang w:eastAsia="uk-UA"/>
        </w:rPr>
        <w:t xml:space="preserve">  </w:t>
      </w:r>
      <w:r w:rsidRPr="000F690B">
        <w:rPr>
          <w:rFonts w:asciiTheme="minorHAnsi" w:hAnsiTheme="minorHAnsi" w:cstheme="minorHAnsi"/>
          <w:sz w:val="24"/>
          <w:szCs w:val="24"/>
          <w:lang w:val="ru-RU" w:eastAsia="uk-UA"/>
        </w:rPr>
        <w:t>9</w:t>
      </w:r>
      <w:r w:rsidRPr="000F690B">
        <w:rPr>
          <w:rFonts w:asciiTheme="minorHAnsi" w:hAnsiTheme="minorHAnsi" w:cstheme="minorHAnsi"/>
          <w:sz w:val="24"/>
          <w:szCs w:val="24"/>
          <w:lang w:eastAsia="uk-UA"/>
        </w:rPr>
        <w:t xml:space="preserve">  балів.</w:t>
      </w:r>
    </w:p>
    <w:p w14:paraId="6E36BEA5" w14:textId="77777777" w:rsidR="00BB24BA" w:rsidRPr="000F690B" w:rsidRDefault="00BB24BA" w:rsidP="00BB24BA">
      <w:pPr>
        <w:numPr>
          <w:ilvl w:val="0"/>
          <w:numId w:val="19"/>
        </w:numPr>
        <w:spacing w:line="240" w:lineRule="auto"/>
        <w:contextualSpacing/>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За дострокове виконання та захист усіх лабораторних робіт     </w:t>
      </w:r>
      <w:r w:rsidRPr="000F690B">
        <w:rPr>
          <w:rFonts w:asciiTheme="minorHAnsi" w:hAnsiTheme="minorHAnsi" w:cstheme="minorHAnsi"/>
          <w:sz w:val="24"/>
          <w:szCs w:val="24"/>
          <w:lang w:val="ru-RU" w:eastAsia="uk-UA"/>
        </w:rPr>
        <w:t>10</w:t>
      </w:r>
      <w:r w:rsidRPr="000F690B">
        <w:rPr>
          <w:rFonts w:asciiTheme="minorHAnsi" w:hAnsiTheme="minorHAnsi" w:cstheme="minorHAnsi"/>
          <w:sz w:val="24"/>
          <w:szCs w:val="24"/>
          <w:lang w:eastAsia="uk-UA"/>
        </w:rPr>
        <w:t xml:space="preserve"> балів</w:t>
      </w:r>
    </w:p>
    <w:p w14:paraId="4E29B249"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bookmarkStart w:id="0" w:name="_GoBack"/>
      <w:bookmarkEnd w:id="0"/>
    </w:p>
    <w:p w14:paraId="30A98837"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Максимальна кількість балів за лабораторні роботи R</w:t>
      </w:r>
      <w:r w:rsidRPr="000F690B">
        <w:rPr>
          <w:rFonts w:asciiTheme="minorHAnsi" w:hAnsiTheme="minorHAnsi" w:cstheme="minorHAnsi"/>
          <w:sz w:val="24"/>
          <w:szCs w:val="24"/>
          <w:vertAlign w:val="subscript"/>
          <w:lang w:eastAsia="uk-UA"/>
        </w:rPr>
        <w:t>1</w:t>
      </w:r>
      <w:r w:rsidRPr="000F690B">
        <w:rPr>
          <w:rFonts w:asciiTheme="minorHAnsi" w:hAnsiTheme="minorHAnsi" w:cstheme="minorHAnsi"/>
          <w:sz w:val="24"/>
          <w:szCs w:val="24"/>
          <w:lang w:eastAsia="uk-UA"/>
        </w:rPr>
        <w:t xml:space="preserve"> = 9</w:t>
      </w:r>
      <w:r w:rsidRPr="000F690B">
        <w:rPr>
          <w:rFonts w:asciiTheme="minorHAnsi" w:hAnsiTheme="minorHAnsi" w:cstheme="minorHAnsi"/>
          <w:sz w:val="24"/>
          <w:szCs w:val="24"/>
          <w:lang w:val="ru-RU" w:eastAsia="uk-UA"/>
        </w:rPr>
        <w:t>0</w:t>
      </w:r>
      <w:r w:rsidRPr="000F690B">
        <w:rPr>
          <w:rFonts w:asciiTheme="minorHAnsi" w:hAnsiTheme="minorHAnsi" w:cstheme="minorHAnsi"/>
          <w:sz w:val="24"/>
          <w:szCs w:val="24"/>
          <w:lang w:eastAsia="uk-UA"/>
        </w:rPr>
        <w:t xml:space="preserve"> балів : (</w:t>
      </w:r>
      <w:r w:rsidRPr="000F690B">
        <w:rPr>
          <w:rFonts w:asciiTheme="minorHAnsi" w:hAnsiTheme="minorHAnsi" w:cstheme="minorHAnsi"/>
          <w:sz w:val="24"/>
          <w:szCs w:val="24"/>
          <w:lang w:val="ru-RU" w:eastAsia="uk-UA"/>
        </w:rPr>
        <w:t>9</w:t>
      </w:r>
      <w:r w:rsidRPr="000F690B">
        <w:rPr>
          <w:rFonts w:asciiTheme="minorHAnsi" w:hAnsiTheme="minorHAnsi" w:cstheme="minorHAnsi"/>
          <w:sz w:val="24"/>
          <w:szCs w:val="24"/>
          <w:lang w:eastAsia="uk-UA"/>
        </w:rPr>
        <w:t>*</w:t>
      </w:r>
      <w:r w:rsidRPr="000F690B">
        <w:rPr>
          <w:rFonts w:asciiTheme="minorHAnsi" w:hAnsiTheme="minorHAnsi" w:cstheme="minorHAnsi"/>
          <w:sz w:val="24"/>
          <w:szCs w:val="24"/>
          <w:lang w:val="ru-RU" w:eastAsia="uk-UA"/>
        </w:rPr>
        <w:t>10</w:t>
      </w:r>
      <w:r w:rsidRPr="000F690B">
        <w:rPr>
          <w:rFonts w:asciiTheme="minorHAnsi" w:hAnsiTheme="minorHAnsi" w:cstheme="minorHAnsi"/>
          <w:sz w:val="24"/>
          <w:szCs w:val="24"/>
          <w:lang w:eastAsia="uk-UA"/>
        </w:rPr>
        <w:t xml:space="preserve"> лабораторних робіт +  </w:t>
      </w:r>
      <w:r w:rsidRPr="000F690B">
        <w:rPr>
          <w:rFonts w:asciiTheme="minorHAnsi" w:hAnsiTheme="minorHAnsi" w:cstheme="minorHAnsi"/>
          <w:sz w:val="24"/>
          <w:szCs w:val="24"/>
          <w:lang w:val="ru-RU" w:eastAsia="uk-UA"/>
        </w:rPr>
        <w:t>10</w:t>
      </w:r>
      <w:r w:rsidRPr="000F690B">
        <w:rPr>
          <w:rFonts w:asciiTheme="minorHAnsi" w:hAnsiTheme="minorHAnsi" w:cstheme="minorHAnsi"/>
          <w:sz w:val="24"/>
          <w:szCs w:val="24"/>
          <w:lang w:eastAsia="uk-UA"/>
        </w:rPr>
        <w:t xml:space="preserve"> за достроковий захист усіх робіт).</w:t>
      </w:r>
    </w:p>
    <w:p w14:paraId="72DB7CD2"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p>
    <w:p w14:paraId="69507222"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Мінімальна кількість балів  за одну лабораторну роботу – </w:t>
      </w:r>
      <w:r w:rsidRPr="000F690B">
        <w:rPr>
          <w:rFonts w:asciiTheme="minorHAnsi" w:hAnsiTheme="minorHAnsi" w:cstheme="minorHAnsi"/>
          <w:sz w:val="24"/>
          <w:szCs w:val="24"/>
          <w:lang w:val="ru-RU" w:eastAsia="uk-UA"/>
        </w:rPr>
        <w:t>6</w:t>
      </w:r>
      <w:r w:rsidRPr="000F690B">
        <w:rPr>
          <w:rFonts w:asciiTheme="minorHAnsi" w:hAnsiTheme="minorHAnsi" w:cstheme="minorHAnsi"/>
          <w:sz w:val="24"/>
          <w:szCs w:val="24"/>
          <w:lang w:eastAsia="uk-UA"/>
        </w:rPr>
        <w:t xml:space="preserve"> балів. Тобто студент, який виконав всі лабораторні роботи може отримати  </w:t>
      </w:r>
      <w:r w:rsidRPr="000F690B">
        <w:rPr>
          <w:rFonts w:asciiTheme="minorHAnsi" w:hAnsiTheme="minorHAnsi" w:cstheme="minorHAnsi"/>
          <w:sz w:val="24"/>
          <w:szCs w:val="24"/>
          <w:lang w:val="ru-RU" w:eastAsia="uk-UA"/>
        </w:rPr>
        <w:t>60</w:t>
      </w:r>
      <w:r w:rsidRPr="000F690B">
        <w:rPr>
          <w:rFonts w:asciiTheme="minorHAnsi" w:hAnsiTheme="minorHAnsi" w:cstheme="minorHAnsi"/>
          <w:sz w:val="24"/>
          <w:szCs w:val="24"/>
          <w:lang w:eastAsia="uk-UA"/>
        </w:rPr>
        <w:t xml:space="preserve"> балів.</w:t>
      </w:r>
    </w:p>
    <w:p w14:paraId="4E376748" w14:textId="77777777" w:rsidR="00BB24BA" w:rsidRPr="000F690B" w:rsidRDefault="00BB24BA" w:rsidP="00BB24BA">
      <w:pPr>
        <w:spacing w:line="240" w:lineRule="auto"/>
        <w:ind w:left="720"/>
        <w:jc w:val="both"/>
        <w:rPr>
          <w:rFonts w:asciiTheme="minorHAnsi" w:hAnsiTheme="minorHAnsi" w:cstheme="minorHAnsi"/>
          <w:sz w:val="24"/>
          <w:szCs w:val="24"/>
          <w:lang w:eastAsia="uk-UA"/>
        </w:rPr>
      </w:pPr>
    </w:p>
    <w:p w14:paraId="3E820255" w14:textId="77777777" w:rsidR="00BB24BA" w:rsidRPr="000F690B" w:rsidRDefault="00BB24BA" w:rsidP="00BB24BA">
      <w:pPr>
        <w:spacing w:before="120" w:after="120" w:line="240" w:lineRule="auto"/>
        <w:ind w:firstLine="709"/>
        <w:jc w:val="both"/>
        <w:rPr>
          <w:rFonts w:asciiTheme="minorHAnsi" w:hAnsiTheme="minorHAnsi" w:cstheme="minorHAnsi"/>
          <w:b/>
          <w:sz w:val="24"/>
          <w:szCs w:val="24"/>
          <w:lang w:eastAsia="uk-UA"/>
        </w:rPr>
      </w:pPr>
      <w:r w:rsidRPr="000F690B">
        <w:rPr>
          <w:rFonts w:asciiTheme="minorHAnsi" w:hAnsiTheme="minorHAnsi" w:cstheme="minorHAnsi"/>
          <w:b/>
          <w:sz w:val="24"/>
          <w:szCs w:val="24"/>
          <w:lang w:eastAsia="uk-UA"/>
        </w:rPr>
        <w:t>Розрахунок розміру (R) рейтингу студенту :</w:t>
      </w:r>
    </w:p>
    <w:p w14:paraId="1CA0542B" w14:textId="77777777" w:rsidR="00BB24BA" w:rsidRPr="000F690B" w:rsidRDefault="00BB24BA" w:rsidP="00BB24BA">
      <w:pPr>
        <w:spacing w:line="240" w:lineRule="auto"/>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ab/>
        <w:t>Сума  вагових балів контрольних заходів протягом семестру складає:</w:t>
      </w:r>
    </w:p>
    <w:p w14:paraId="4DC9AE91" w14:textId="77777777" w:rsidR="00BB24BA" w:rsidRPr="000F690B" w:rsidRDefault="00BB24BA" w:rsidP="00BB24BA">
      <w:pPr>
        <w:spacing w:line="240" w:lineRule="auto"/>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                                          R</w:t>
      </w:r>
      <w:r w:rsidRPr="000F690B">
        <w:rPr>
          <w:rFonts w:asciiTheme="minorHAnsi" w:hAnsiTheme="minorHAnsi" w:cstheme="minorHAnsi"/>
          <w:sz w:val="24"/>
          <w:szCs w:val="24"/>
          <w:vertAlign w:val="subscript"/>
          <w:lang w:eastAsia="uk-UA"/>
        </w:rPr>
        <w:t>с</w:t>
      </w:r>
      <w:r w:rsidRPr="000F690B">
        <w:rPr>
          <w:rFonts w:asciiTheme="minorHAnsi" w:hAnsiTheme="minorHAnsi" w:cstheme="minorHAnsi"/>
          <w:sz w:val="24"/>
          <w:szCs w:val="24"/>
          <w:lang w:eastAsia="uk-UA"/>
        </w:rPr>
        <w:t xml:space="preserve"> = R</w:t>
      </w:r>
      <w:r w:rsidRPr="000F690B">
        <w:rPr>
          <w:rFonts w:asciiTheme="minorHAnsi" w:hAnsiTheme="minorHAnsi" w:cstheme="minorHAnsi"/>
          <w:sz w:val="24"/>
          <w:szCs w:val="24"/>
          <w:vertAlign w:val="subscript"/>
          <w:lang w:eastAsia="uk-UA"/>
        </w:rPr>
        <w:t>1</w:t>
      </w:r>
      <w:r w:rsidRPr="000F690B">
        <w:rPr>
          <w:rFonts w:asciiTheme="minorHAnsi" w:hAnsiTheme="minorHAnsi" w:cstheme="minorHAnsi"/>
          <w:sz w:val="24"/>
          <w:szCs w:val="24"/>
          <w:lang w:eastAsia="uk-UA"/>
        </w:rPr>
        <w:t xml:space="preserve">,  де </w:t>
      </w:r>
    </w:p>
    <w:p w14:paraId="4D3ACC50" w14:textId="77777777" w:rsidR="00BB24BA" w:rsidRPr="000F690B" w:rsidRDefault="00BB24BA" w:rsidP="00BB24BA">
      <w:pPr>
        <w:spacing w:before="120" w:after="120" w:line="240" w:lineRule="auto"/>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    -   R</w:t>
      </w:r>
      <w:r w:rsidRPr="000F690B">
        <w:rPr>
          <w:rFonts w:asciiTheme="minorHAnsi" w:hAnsiTheme="minorHAnsi" w:cstheme="minorHAnsi"/>
          <w:sz w:val="24"/>
          <w:szCs w:val="24"/>
          <w:vertAlign w:val="subscript"/>
          <w:lang w:eastAsia="uk-UA"/>
        </w:rPr>
        <w:t>1</w:t>
      </w:r>
      <w:r w:rsidRPr="000F690B">
        <w:rPr>
          <w:rFonts w:asciiTheme="minorHAnsi" w:hAnsiTheme="minorHAnsi" w:cstheme="minorHAnsi"/>
          <w:sz w:val="24"/>
          <w:szCs w:val="24"/>
          <w:lang w:eastAsia="uk-UA"/>
        </w:rPr>
        <w:t xml:space="preserve"> - сума вагових балів контрольних заходів протягом семестр за лабораторні  роботи,  </w:t>
      </w:r>
    </w:p>
    <w:p w14:paraId="63BCF885" w14:textId="77777777" w:rsidR="00BB24BA" w:rsidRPr="000F690B" w:rsidRDefault="00BB24BA" w:rsidP="00BB24BA">
      <w:pPr>
        <w:spacing w:before="120" w:after="120" w:line="240" w:lineRule="auto"/>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                Мінімальне значення R</w:t>
      </w:r>
      <w:r w:rsidRPr="000F690B">
        <w:rPr>
          <w:rFonts w:asciiTheme="minorHAnsi" w:hAnsiTheme="minorHAnsi" w:cstheme="minorHAnsi"/>
          <w:sz w:val="24"/>
          <w:szCs w:val="24"/>
          <w:vertAlign w:val="subscript"/>
          <w:lang w:val="en-US" w:eastAsia="uk-UA"/>
        </w:rPr>
        <w:t>c</w:t>
      </w:r>
      <w:r w:rsidRPr="000F690B">
        <w:rPr>
          <w:rFonts w:asciiTheme="minorHAnsi" w:hAnsiTheme="minorHAnsi" w:cstheme="minorHAnsi"/>
          <w:sz w:val="24"/>
          <w:szCs w:val="24"/>
          <w:lang w:eastAsia="uk-UA"/>
        </w:rPr>
        <w:t xml:space="preserve"> при умові складання всіх лабораторних робіт R</w:t>
      </w:r>
      <w:r w:rsidRPr="000F690B">
        <w:rPr>
          <w:rFonts w:asciiTheme="minorHAnsi" w:hAnsiTheme="minorHAnsi" w:cstheme="minorHAnsi"/>
          <w:sz w:val="24"/>
          <w:szCs w:val="24"/>
          <w:vertAlign w:val="subscript"/>
          <w:lang w:val="en-US" w:eastAsia="uk-UA"/>
        </w:rPr>
        <w:t>c</w:t>
      </w:r>
      <w:r w:rsidRPr="000F690B">
        <w:rPr>
          <w:rFonts w:asciiTheme="minorHAnsi" w:hAnsiTheme="minorHAnsi" w:cstheme="minorHAnsi"/>
          <w:sz w:val="24"/>
          <w:szCs w:val="24"/>
          <w:lang w:eastAsia="uk-UA"/>
        </w:rPr>
        <w:t xml:space="preserve"> =  60.</w:t>
      </w:r>
    </w:p>
    <w:p w14:paraId="6396EFE3" w14:textId="77777777" w:rsidR="00BB24BA" w:rsidRPr="000F690B" w:rsidRDefault="00BB24BA" w:rsidP="00BB24BA">
      <w:pPr>
        <w:spacing w:line="240" w:lineRule="auto"/>
        <w:ind w:firstLine="708"/>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Розмір рейтингової шкали з кредитного модуля складає  100 балів.</w:t>
      </w:r>
    </w:p>
    <w:p w14:paraId="307DD50C" w14:textId="77777777" w:rsidR="00BB24BA" w:rsidRPr="000F690B" w:rsidRDefault="00BB24BA" w:rsidP="00BB24BA">
      <w:pPr>
        <w:spacing w:line="240" w:lineRule="auto"/>
        <w:ind w:firstLine="708"/>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Необхідною умовою допуску студента до заліку є відсутність заборгованостей з лабораторних робіт. </w:t>
      </w:r>
    </w:p>
    <w:p w14:paraId="6662F151" w14:textId="77777777" w:rsidR="00BB24BA" w:rsidRPr="000F690B" w:rsidRDefault="00BB24BA" w:rsidP="00BB24BA">
      <w:pPr>
        <w:spacing w:line="240" w:lineRule="auto"/>
        <w:ind w:firstLine="708"/>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Для отримання заліку з кредитного модулю „автоматом” потрібно мати рейтинг не менше 60 б</w:t>
      </w:r>
      <w:r w:rsidRPr="000F690B">
        <w:rPr>
          <w:rFonts w:asciiTheme="minorHAnsi" w:hAnsiTheme="minorHAnsi" w:cstheme="minorHAnsi"/>
          <w:sz w:val="24"/>
          <w:szCs w:val="24"/>
          <w:lang w:val="ru-RU" w:eastAsia="uk-UA"/>
        </w:rPr>
        <w:t>а</w:t>
      </w:r>
      <w:r w:rsidRPr="000F690B">
        <w:rPr>
          <w:rFonts w:asciiTheme="minorHAnsi" w:hAnsiTheme="minorHAnsi" w:cstheme="minorHAnsi"/>
          <w:sz w:val="24"/>
          <w:szCs w:val="24"/>
          <w:lang w:eastAsia="uk-UA"/>
        </w:rPr>
        <w:t>лів.</w:t>
      </w:r>
    </w:p>
    <w:p w14:paraId="7CD0A6F5" w14:textId="77777777" w:rsidR="00BB24BA" w:rsidRPr="000F690B" w:rsidRDefault="00BB24BA" w:rsidP="00BB24BA">
      <w:pPr>
        <w:spacing w:line="240" w:lineRule="auto"/>
        <w:ind w:firstLine="708"/>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Студенти, які мають рейтинг менше 60 балів, а також ті, хто хоче підвищити оцінку у системі  </w:t>
      </w:r>
      <w:r w:rsidRPr="000F690B">
        <w:rPr>
          <w:rFonts w:asciiTheme="minorHAnsi" w:hAnsiTheme="minorHAnsi" w:cstheme="minorHAnsi"/>
          <w:sz w:val="24"/>
          <w:szCs w:val="24"/>
          <w:lang w:val="en-US" w:eastAsia="uk-UA"/>
        </w:rPr>
        <w:t>ECTS</w:t>
      </w:r>
      <w:r w:rsidRPr="000F690B">
        <w:rPr>
          <w:rFonts w:asciiTheme="minorHAnsi" w:hAnsiTheme="minorHAnsi" w:cstheme="minorHAnsi"/>
          <w:sz w:val="24"/>
          <w:szCs w:val="24"/>
          <w:lang w:eastAsia="uk-UA"/>
        </w:rPr>
        <w:t xml:space="preserve">  проходять співбесіду, за результатним якої можуть отримати додаткові  бали r</w:t>
      </w:r>
      <w:r w:rsidRPr="000F690B">
        <w:rPr>
          <w:rFonts w:asciiTheme="minorHAnsi" w:hAnsiTheme="minorHAnsi" w:cstheme="minorHAnsi"/>
          <w:sz w:val="24"/>
          <w:szCs w:val="24"/>
          <w:vertAlign w:val="subscript"/>
          <w:lang w:eastAsia="uk-UA"/>
        </w:rPr>
        <w:t xml:space="preserve">д </w:t>
      </w:r>
      <w:r w:rsidRPr="000F690B">
        <w:rPr>
          <w:rFonts w:asciiTheme="minorHAnsi" w:hAnsiTheme="minorHAnsi" w:cstheme="minorHAnsi"/>
          <w:sz w:val="24"/>
          <w:szCs w:val="24"/>
          <w:lang w:eastAsia="uk-UA"/>
        </w:rPr>
        <w:t>. (Максимальне значення  r</w:t>
      </w:r>
      <w:r w:rsidRPr="000F690B">
        <w:rPr>
          <w:rFonts w:asciiTheme="minorHAnsi" w:hAnsiTheme="minorHAnsi" w:cstheme="minorHAnsi"/>
          <w:sz w:val="24"/>
          <w:szCs w:val="24"/>
          <w:vertAlign w:val="subscript"/>
          <w:lang w:eastAsia="uk-UA"/>
        </w:rPr>
        <w:t xml:space="preserve">д     </w:t>
      </w:r>
      <w:r w:rsidRPr="000F690B">
        <w:rPr>
          <w:rFonts w:asciiTheme="minorHAnsi" w:hAnsiTheme="minorHAnsi" w:cstheme="minorHAnsi"/>
          <w:sz w:val="24"/>
          <w:szCs w:val="24"/>
          <w:lang w:eastAsia="uk-UA"/>
        </w:rPr>
        <w:t>=  20).   Додаткові бали r</w:t>
      </w:r>
      <w:r w:rsidRPr="000F690B">
        <w:rPr>
          <w:rFonts w:asciiTheme="minorHAnsi" w:hAnsiTheme="minorHAnsi" w:cstheme="minorHAnsi"/>
          <w:sz w:val="24"/>
          <w:szCs w:val="24"/>
          <w:vertAlign w:val="subscript"/>
          <w:lang w:eastAsia="uk-UA"/>
        </w:rPr>
        <w:t>д</w:t>
      </w:r>
      <w:r w:rsidRPr="000F690B">
        <w:rPr>
          <w:rFonts w:asciiTheme="minorHAnsi" w:hAnsiTheme="minorHAnsi" w:cstheme="minorHAnsi"/>
          <w:sz w:val="24"/>
          <w:szCs w:val="24"/>
          <w:lang w:eastAsia="uk-UA"/>
        </w:rPr>
        <w:t xml:space="preserve"> студента додаються  до його семестрового рейтингу </w:t>
      </w:r>
      <w:r w:rsidRPr="000F690B">
        <w:rPr>
          <w:rFonts w:asciiTheme="minorHAnsi" w:hAnsiTheme="minorHAnsi" w:cstheme="minorHAnsi"/>
          <w:sz w:val="24"/>
          <w:szCs w:val="24"/>
          <w:lang w:val="en-US" w:eastAsia="uk-UA"/>
        </w:rPr>
        <w:t>R</w:t>
      </w:r>
      <w:r w:rsidRPr="000F690B">
        <w:rPr>
          <w:rFonts w:asciiTheme="minorHAnsi" w:hAnsiTheme="minorHAnsi" w:cstheme="minorHAnsi"/>
          <w:sz w:val="24"/>
          <w:szCs w:val="24"/>
          <w:lang w:eastAsia="uk-UA"/>
        </w:rPr>
        <w:t xml:space="preserve">. </w:t>
      </w:r>
    </w:p>
    <w:p w14:paraId="6BA212D7" w14:textId="77777777" w:rsidR="00BB24BA" w:rsidRPr="000F690B" w:rsidRDefault="00BB24BA" w:rsidP="00BB24BA">
      <w:pPr>
        <w:spacing w:line="240" w:lineRule="auto"/>
        <w:ind w:firstLine="708"/>
        <w:jc w:val="both"/>
        <w:rPr>
          <w:rFonts w:asciiTheme="minorHAnsi" w:hAnsiTheme="minorHAnsi" w:cstheme="minorHAnsi"/>
          <w:sz w:val="24"/>
          <w:szCs w:val="24"/>
          <w:lang w:eastAsia="uk-UA"/>
        </w:rPr>
      </w:pPr>
    </w:p>
    <w:p w14:paraId="43B9BC77" w14:textId="77777777" w:rsidR="00BB24BA" w:rsidRPr="000F690B" w:rsidRDefault="00BB24BA" w:rsidP="00BB24BA">
      <w:pPr>
        <w:spacing w:line="240" w:lineRule="auto"/>
        <w:jc w:val="both"/>
        <w:rPr>
          <w:rFonts w:asciiTheme="minorHAnsi" w:hAnsiTheme="minorHAnsi" w:cstheme="minorHAnsi"/>
          <w:sz w:val="24"/>
          <w:szCs w:val="24"/>
          <w:vertAlign w:val="subscript"/>
          <w:lang w:val="ru-RU" w:eastAsia="uk-UA"/>
        </w:rPr>
      </w:pPr>
      <w:r w:rsidRPr="000F690B">
        <w:rPr>
          <w:rFonts w:asciiTheme="minorHAnsi" w:hAnsiTheme="minorHAnsi" w:cstheme="minorHAnsi"/>
          <w:sz w:val="24"/>
          <w:szCs w:val="24"/>
          <w:lang w:eastAsia="uk-UA"/>
        </w:rPr>
        <w:t xml:space="preserve">                                             RD = R</w:t>
      </w:r>
      <w:r w:rsidRPr="000F690B">
        <w:rPr>
          <w:rFonts w:asciiTheme="minorHAnsi" w:hAnsiTheme="minorHAnsi" w:cstheme="minorHAnsi"/>
          <w:sz w:val="24"/>
          <w:szCs w:val="24"/>
          <w:vertAlign w:val="subscript"/>
          <w:lang w:eastAsia="uk-UA"/>
        </w:rPr>
        <w:t>с</w:t>
      </w:r>
      <w:r w:rsidRPr="000F690B">
        <w:rPr>
          <w:rFonts w:asciiTheme="minorHAnsi" w:hAnsiTheme="minorHAnsi" w:cstheme="minorHAnsi"/>
          <w:sz w:val="24"/>
          <w:szCs w:val="24"/>
          <w:lang w:eastAsia="uk-UA"/>
        </w:rPr>
        <w:t xml:space="preserve"> + r</w:t>
      </w:r>
      <w:r w:rsidRPr="000F690B">
        <w:rPr>
          <w:rFonts w:asciiTheme="minorHAnsi" w:hAnsiTheme="minorHAnsi" w:cstheme="minorHAnsi"/>
          <w:sz w:val="24"/>
          <w:szCs w:val="24"/>
          <w:vertAlign w:val="subscript"/>
          <w:lang w:eastAsia="uk-UA"/>
        </w:rPr>
        <w:t xml:space="preserve">д     </w:t>
      </w:r>
      <w:r w:rsidRPr="000F690B">
        <w:rPr>
          <w:rFonts w:asciiTheme="minorHAnsi" w:hAnsiTheme="minorHAnsi" w:cstheme="minorHAnsi"/>
          <w:sz w:val="24"/>
          <w:szCs w:val="24"/>
          <w:vertAlign w:val="subscript"/>
          <w:lang w:val="ru-RU" w:eastAsia="uk-UA"/>
        </w:rPr>
        <w:t>.</w:t>
      </w:r>
    </w:p>
    <w:p w14:paraId="477FEC89" w14:textId="77777777" w:rsidR="00BB24BA" w:rsidRPr="000F690B" w:rsidRDefault="00BB24BA" w:rsidP="00BB24BA">
      <w:pPr>
        <w:spacing w:line="240" w:lineRule="auto"/>
        <w:jc w:val="both"/>
        <w:rPr>
          <w:rFonts w:asciiTheme="minorHAnsi" w:hAnsiTheme="minorHAnsi" w:cstheme="minorHAnsi"/>
          <w:sz w:val="24"/>
          <w:szCs w:val="24"/>
          <w:lang w:val="ru-RU" w:eastAsia="uk-UA"/>
        </w:rPr>
      </w:pPr>
    </w:p>
    <w:p w14:paraId="11A20C4E" w14:textId="77777777" w:rsidR="00BB24BA" w:rsidRPr="000F690B" w:rsidRDefault="00BB24BA" w:rsidP="00BB24BA">
      <w:pPr>
        <w:spacing w:line="240" w:lineRule="auto"/>
        <w:ind w:firstLine="720"/>
        <w:jc w:val="both"/>
        <w:rPr>
          <w:rFonts w:asciiTheme="minorHAnsi" w:hAnsiTheme="minorHAnsi" w:cstheme="minorHAnsi"/>
          <w:sz w:val="24"/>
          <w:szCs w:val="24"/>
          <w:lang w:eastAsia="uk-UA"/>
        </w:rPr>
      </w:pPr>
      <w:r w:rsidRPr="000F690B">
        <w:rPr>
          <w:rFonts w:asciiTheme="minorHAnsi" w:hAnsiTheme="minorHAnsi" w:cstheme="minorHAnsi"/>
          <w:sz w:val="24"/>
          <w:szCs w:val="24"/>
          <w:lang w:eastAsia="uk-UA"/>
        </w:rPr>
        <w:t>Оцінка (ESTS та традиційна) виставляється відповідно до набраних балів RD. Набраний студентом бал (сумарний рейтинг студента) становить RD відповідно до таблиці.</w:t>
      </w:r>
    </w:p>
    <w:p w14:paraId="10BEB939" w14:textId="77777777" w:rsidR="00BB24BA" w:rsidRPr="000F690B" w:rsidRDefault="00BB24BA" w:rsidP="00BB24BA">
      <w:pPr>
        <w:spacing w:line="240" w:lineRule="auto"/>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1856"/>
        <w:gridCol w:w="3191"/>
      </w:tblGrid>
      <w:tr w:rsidR="00BB24BA" w:rsidRPr="000F690B" w14:paraId="25F46EE9"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7FD46B9D"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 xml:space="preserve">Значення рейтингу з кредитного модулю  </w:t>
            </w:r>
            <w:r w:rsidRPr="000F690B">
              <w:rPr>
                <w:rFonts w:asciiTheme="minorHAnsi" w:hAnsiTheme="minorHAnsi" w:cstheme="minorHAnsi"/>
                <w:sz w:val="24"/>
                <w:szCs w:val="24"/>
                <w:lang w:val="en-US" w:eastAsia="uk-UA"/>
              </w:rPr>
              <w:t>RD</w:t>
            </w:r>
            <w:r w:rsidRPr="000F690B">
              <w:rPr>
                <w:rFonts w:asciiTheme="minorHAnsi" w:hAnsiTheme="minorHAnsi" w:cstheme="minorHAnsi"/>
                <w:sz w:val="24"/>
                <w:szCs w:val="24"/>
                <w:vertAlign w:val="subscript"/>
                <w:lang w:eastAsia="uk-UA"/>
              </w:rPr>
              <w:t xml:space="preserve"> </w:t>
            </w:r>
          </w:p>
        </w:tc>
        <w:tc>
          <w:tcPr>
            <w:tcW w:w="1856" w:type="dxa"/>
            <w:tcBorders>
              <w:top w:val="single" w:sz="4" w:space="0" w:color="auto"/>
              <w:left w:val="single" w:sz="4" w:space="0" w:color="auto"/>
              <w:bottom w:val="single" w:sz="4" w:space="0" w:color="auto"/>
              <w:right w:val="single" w:sz="4" w:space="0" w:color="auto"/>
            </w:tcBorders>
            <w:hideMark/>
          </w:tcPr>
          <w:p w14:paraId="133150D0" w14:textId="77777777" w:rsidR="00BB24BA" w:rsidRPr="000F690B" w:rsidRDefault="00BB24BA" w:rsidP="0039224F">
            <w:pPr>
              <w:spacing w:line="240" w:lineRule="auto"/>
              <w:rPr>
                <w:rFonts w:asciiTheme="minorHAnsi" w:hAnsiTheme="minorHAnsi" w:cstheme="minorHAnsi"/>
                <w:sz w:val="24"/>
                <w:szCs w:val="24"/>
                <w:lang w:eastAsia="uk-UA"/>
              </w:rPr>
            </w:pPr>
            <w:r w:rsidRPr="000F690B">
              <w:rPr>
                <w:rFonts w:asciiTheme="minorHAnsi" w:hAnsiTheme="minorHAnsi" w:cstheme="minorHAnsi"/>
                <w:sz w:val="24"/>
                <w:szCs w:val="24"/>
                <w:lang w:eastAsia="uk-UA"/>
              </w:rPr>
              <w:t>Оцінка ECTS</w:t>
            </w:r>
          </w:p>
        </w:tc>
        <w:tc>
          <w:tcPr>
            <w:tcW w:w="3191" w:type="dxa"/>
            <w:tcBorders>
              <w:top w:val="single" w:sz="4" w:space="0" w:color="auto"/>
              <w:left w:val="single" w:sz="4" w:space="0" w:color="auto"/>
              <w:bottom w:val="single" w:sz="4" w:space="0" w:color="auto"/>
              <w:right w:val="single" w:sz="4" w:space="0" w:color="auto"/>
            </w:tcBorders>
            <w:hideMark/>
          </w:tcPr>
          <w:p w14:paraId="65F5E8E4"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Традиційна залікова  оцінка</w:t>
            </w:r>
            <w:r w:rsidRPr="000F690B">
              <w:rPr>
                <w:rFonts w:asciiTheme="minorHAnsi" w:hAnsiTheme="minorHAnsi" w:cstheme="minorHAnsi"/>
                <w:sz w:val="24"/>
                <w:szCs w:val="24"/>
                <w:lang w:val="ru-RU" w:eastAsia="uk-UA"/>
              </w:rPr>
              <w:t xml:space="preserve">  </w:t>
            </w:r>
          </w:p>
        </w:tc>
      </w:tr>
      <w:tr w:rsidR="00BB24BA" w:rsidRPr="000F690B" w14:paraId="2FDB7B88"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2D4FB2B1"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95-100</w:t>
            </w:r>
          </w:p>
        </w:tc>
        <w:tc>
          <w:tcPr>
            <w:tcW w:w="1856" w:type="dxa"/>
            <w:tcBorders>
              <w:top w:val="single" w:sz="4" w:space="0" w:color="auto"/>
              <w:left w:val="single" w:sz="4" w:space="0" w:color="auto"/>
              <w:bottom w:val="single" w:sz="4" w:space="0" w:color="auto"/>
              <w:right w:val="single" w:sz="4" w:space="0" w:color="auto"/>
            </w:tcBorders>
            <w:hideMark/>
          </w:tcPr>
          <w:p w14:paraId="6587062B"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A</w:t>
            </w:r>
          </w:p>
        </w:tc>
        <w:tc>
          <w:tcPr>
            <w:tcW w:w="3191" w:type="dxa"/>
            <w:vMerge w:val="restart"/>
            <w:tcBorders>
              <w:top w:val="single" w:sz="4" w:space="0" w:color="auto"/>
              <w:left w:val="single" w:sz="4" w:space="0" w:color="auto"/>
              <w:bottom w:val="single" w:sz="4" w:space="0" w:color="auto"/>
              <w:right w:val="single" w:sz="4" w:space="0" w:color="auto"/>
            </w:tcBorders>
          </w:tcPr>
          <w:p w14:paraId="08047F9C" w14:textId="77777777" w:rsidR="00BB24BA" w:rsidRPr="000F690B" w:rsidRDefault="00BB24BA" w:rsidP="0039224F">
            <w:pPr>
              <w:spacing w:line="240" w:lineRule="auto"/>
              <w:jc w:val="center"/>
              <w:rPr>
                <w:rFonts w:asciiTheme="minorHAnsi" w:hAnsiTheme="minorHAnsi" w:cstheme="minorHAnsi"/>
                <w:sz w:val="24"/>
                <w:szCs w:val="24"/>
                <w:lang w:eastAsia="uk-UA"/>
              </w:rPr>
            </w:pPr>
          </w:p>
          <w:p w14:paraId="2FA02AF0" w14:textId="77777777" w:rsidR="00BB24BA" w:rsidRPr="000F690B" w:rsidRDefault="00BB24BA" w:rsidP="0039224F">
            <w:pPr>
              <w:spacing w:line="240" w:lineRule="auto"/>
              <w:jc w:val="center"/>
              <w:rPr>
                <w:rFonts w:asciiTheme="minorHAnsi" w:hAnsiTheme="minorHAnsi" w:cstheme="minorHAnsi"/>
                <w:sz w:val="24"/>
                <w:szCs w:val="24"/>
                <w:lang w:eastAsia="uk-UA"/>
              </w:rPr>
            </w:pPr>
          </w:p>
          <w:p w14:paraId="2E9BF38F"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Зараховано</w:t>
            </w:r>
          </w:p>
        </w:tc>
      </w:tr>
      <w:tr w:rsidR="00BB24BA" w:rsidRPr="000F690B" w14:paraId="0FCEF1C9"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121EEE4B"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85-94</w:t>
            </w:r>
          </w:p>
        </w:tc>
        <w:tc>
          <w:tcPr>
            <w:tcW w:w="1856" w:type="dxa"/>
            <w:tcBorders>
              <w:top w:val="single" w:sz="4" w:space="0" w:color="auto"/>
              <w:left w:val="single" w:sz="4" w:space="0" w:color="auto"/>
              <w:bottom w:val="single" w:sz="4" w:space="0" w:color="auto"/>
              <w:right w:val="single" w:sz="4" w:space="0" w:color="auto"/>
            </w:tcBorders>
            <w:hideMark/>
          </w:tcPr>
          <w:p w14:paraId="47A87D93"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65170" w14:textId="77777777" w:rsidR="00BB24BA" w:rsidRPr="000F690B" w:rsidRDefault="00BB24BA" w:rsidP="0039224F">
            <w:pPr>
              <w:spacing w:line="240" w:lineRule="auto"/>
              <w:rPr>
                <w:rFonts w:asciiTheme="minorHAnsi" w:hAnsiTheme="minorHAnsi" w:cstheme="minorHAnsi"/>
                <w:sz w:val="24"/>
                <w:szCs w:val="24"/>
                <w:lang w:eastAsia="uk-UA"/>
              </w:rPr>
            </w:pPr>
          </w:p>
        </w:tc>
      </w:tr>
      <w:tr w:rsidR="00BB24BA" w:rsidRPr="000F690B" w14:paraId="6C914F6B"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111E530F"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75-85</w:t>
            </w:r>
          </w:p>
        </w:tc>
        <w:tc>
          <w:tcPr>
            <w:tcW w:w="1856" w:type="dxa"/>
            <w:tcBorders>
              <w:top w:val="single" w:sz="4" w:space="0" w:color="auto"/>
              <w:left w:val="single" w:sz="4" w:space="0" w:color="auto"/>
              <w:bottom w:val="single" w:sz="4" w:space="0" w:color="auto"/>
              <w:right w:val="single" w:sz="4" w:space="0" w:color="auto"/>
            </w:tcBorders>
            <w:hideMark/>
          </w:tcPr>
          <w:p w14:paraId="53653247"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6A0BC" w14:textId="77777777" w:rsidR="00BB24BA" w:rsidRPr="000F690B" w:rsidRDefault="00BB24BA" w:rsidP="0039224F">
            <w:pPr>
              <w:spacing w:line="240" w:lineRule="auto"/>
              <w:rPr>
                <w:rFonts w:asciiTheme="minorHAnsi" w:hAnsiTheme="minorHAnsi" w:cstheme="minorHAnsi"/>
                <w:sz w:val="24"/>
                <w:szCs w:val="24"/>
                <w:lang w:eastAsia="uk-UA"/>
              </w:rPr>
            </w:pPr>
          </w:p>
        </w:tc>
      </w:tr>
      <w:tr w:rsidR="00BB24BA" w:rsidRPr="000F690B" w14:paraId="001B1CE4"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1DA0B748"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65-75</w:t>
            </w:r>
          </w:p>
        </w:tc>
        <w:tc>
          <w:tcPr>
            <w:tcW w:w="1856" w:type="dxa"/>
            <w:tcBorders>
              <w:top w:val="single" w:sz="4" w:space="0" w:color="auto"/>
              <w:left w:val="single" w:sz="4" w:space="0" w:color="auto"/>
              <w:bottom w:val="single" w:sz="4" w:space="0" w:color="auto"/>
              <w:right w:val="single" w:sz="4" w:space="0" w:color="auto"/>
            </w:tcBorders>
            <w:hideMark/>
          </w:tcPr>
          <w:p w14:paraId="39A3FEED"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7A5A8" w14:textId="77777777" w:rsidR="00BB24BA" w:rsidRPr="000F690B" w:rsidRDefault="00BB24BA" w:rsidP="0039224F">
            <w:pPr>
              <w:spacing w:line="240" w:lineRule="auto"/>
              <w:rPr>
                <w:rFonts w:asciiTheme="minorHAnsi" w:hAnsiTheme="minorHAnsi" w:cstheme="minorHAnsi"/>
                <w:sz w:val="24"/>
                <w:szCs w:val="24"/>
                <w:lang w:eastAsia="uk-UA"/>
              </w:rPr>
            </w:pPr>
          </w:p>
        </w:tc>
      </w:tr>
      <w:tr w:rsidR="00BB24BA" w:rsidRPr="000F690B" w14:paraId="2FFAE436"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2B2FF7CC"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60-65</w:t>
            </w:r>
          </w:p>
        </w:tc>
        <w:tc>
          <w:tcPr>
            <w:tcW w:w="1856" w:type="dxa"/>
            <w:tcBorders>
              <w:top w:val="single" w:sz="4" w:space="0" w:color="auto"/>
              <w:left w:val="single" w:sz="4" w:space="0" w:color="auto"/>
              <w:bottom w:val="single" w:sz="4" w:space="0" w:color="auto"/>
              <w:right w:val="single" w:sz="4" w:space="0" w:color="auto"/>
            </w:tcBorders>
            <w:hideMark/>
          </w:tcPr>
          <w:p w14:paraId="6A4223F3"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1D83" w14:textId="77777777" w:rsidR="00BB24BA" w:rsidRPr="000F690B" w:rsidRDefault="00BB24BA" w:rsidP="0039224F">
            <w:pPr>
              <w:spacing w:line="240" w:lineRule="auto"/>
              <w:rPr>
                <w:rFonts w:asciiTheme="minorHAnsi" w:hAnsiTheme="minorHAnsi" w:cstheme="minorHAnsi"/>
                <w:sz w:val="24"/>
                <w:szCs w:val="24"/>
                <w:lang w:eastAsia="uk-UA"/>
              </w:rPr>
            </w:pPr>
          </w:p>
        </w:tc>
      </w:tr>
      <w:tr w:rsidR="00BB24BA" w:rsidRPr="000F690B" w14:paraId="3DA16DD6"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4711B93E"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val="en-US" w:eastAsia="uk-UA"/>
              </w:rPr>
              <w:t>&lt;</w:t>
            </w:r>
            <w:r w:rsidRPr="000F690B">
              <w:rPr>
                <w:rFonts w:asciiTheme="minorHAnsi" w:hAnsiTheme="minorHAnsi" w:cstheme="minorHAnsi"/>
                <w:sz w:val="24"/>
                <w:szCs w:val="24"/>
                <w:lang w:eastAsia="uk-UA"/>
              </w:rPr>
              <w:t>60</w:t>
            </w:r>
          </w:p>
        </w:tc>
        <w:tc>
          <w:tcPr>
            <w:tcW w:w="1856" w:type="dxa"/>
            <w:tcBorders>
              <w:top w:val="single" w:sz="4" w:space="0" w:color="auto"/>
              <w:left w:val="single" w:sz="4" w:space="0" w:color="auto"/>
              <w:bottom w:val="single" w:sz="4" w:space="0" w:color="auto"/>
              <w:right w:val="single" w:sz="4" w:space="0" w:color="auto"/>
            </w:tcBorders>
            <w:hideMark/>
          </w:tcPr>
          <w:p w14:paraId="0DFC6042"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Fx</w:t>
            </w:r>
          </w:p>
        </w:tc>
        <w:tc>
          <w:tcPr>
            <w:tcW w:w="3191" w:type="dxa"/>
            <w:tcBorders>
              <w:top w:val="single" w:sz="4" w:space="0" w:color="auto"/>
              <w:left w:val="single" w:sz="4" w:space="0" w:color="auto"/>
              <w:bottom w:val="single" w:sz="4" w:space="0" w:color="auto"/>
              <w:right w:val="single" w:sz="4" w:space="0" w:color="auto"/>
            </w:tcBorders>
            <w:hideMark/>
          </w:tcPr>
          <w:p w14:paraId="26058A90"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Незараховано</w:t>
            </w:r>
          </w:p>
        </w:tc>
      </w:tr>
      <w:tr w:rsidR="00BB24BA" w:rsidRPr="000F690B" w14:paraId="56DC4068" w14:textId="77777777" w:rsidTr="0039224F">
        <w:trPr>
          <w:jc w:val="center"/>
        </w:trPr>
        <w:tc>
          <w:tcPr>
            <w:tcW w:w="3692" w:type="dxa"/>
            <w:tcBorders>
              <w:top w:val="single" w:sz="4" w:space="0" w:color="auto"/>
              <w:left w:val="single" w:sz="4" w:space="0" w:color="auto"/>
              <w:bottom w:val="single" w:sz="4" w:space="0" w:color="auto"/>
              <w:right w:val="single" w:sz="4" w:space="0" w:color="auto"/>
            </w:tcBorders>
            <w:hideMark/>
          </w:tcPr>
          <w:p w14:paraId="74FF7511"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val="ru-RU" w:eastAsia="uk-UA"/>
              </w:rPr>
              <w:t xml:space="preserve"> </w:t>
            </w:r>
            <w:r w:rsidRPr="000F690B">
              <w:rPr>
                <w:rFonts w:asciiTheme="minorHAnsi" w:hAnsiTheme="minorHAnsi" w:cstheme="minorHAnsi"/>
                <w:sz w:val="24"/>
                <w:szCs w:val="24"/>
                <w:lang w:eastAsia="uk-UA"/>
              </w:rPr>
              <w:t xml:space="preserve">Є заборгованості по лабораторним роботам </w:t>
            </w:r>
          </w:p>
        </w:tc>
        <w:tc>
          <w:tcPr>
            <w:tcW w:w="1856" w:type="dxa"/>
            <w:tcBorders>
              <w:top w:val="single" w:sz="4" w:space="0" w:color="auto"/>
              <w:left w:val="single" w:sz="4" w:space="0" w:color="auto"/>
              <w:bottom w:val="single" w:sz="4" w:space="0" w:color="auto"/>
              <w:right w:val="single" w:sz="4" w:space="0" w:color="auto"/>
            </w:tcBorders>
            <w:hideMark/>
          </w:tcPr>
          <w:p w14:paraId="073B1493"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F</w:t>
            </w:r>
          </w:p>
        </w:tc>
        <w:tc>
          <w:tcPr>
            <w:tcW w:w="3191" w:type="dxa"/>
            <w:tcBorders>
              <w:top w:val="single" w:sz="4" w:space="0" w:color="auto"/>
              <w:left w:val="single" w:sz="4" w:space="0" w:color="auto"/>
              <w:bottom w:val="single" w:sz="4" w:space="0" w:color="auto"/>
              <w:right w:val="single" w:sz="4" w:space="0" w:color="auto"/>
            </w:tcBorders>
            <w:hideMark/>
          </w:tcPr>
          <w:p w14:paraId="00910793" w14:textId="77777777" w:rsidR="00BB24BA" w:rsidRPr="000F690B" w:rsidRDefault="00BB24BA" w:rsidP="0039224F">
            <w:pPr>
              <w:spacing w:line="240" w:lineRule="auto"/>
              <w:jc w:val="center"/>
              <w:rPr>
                <w:rFonts w:asciiTheme="minorHAnsi" w:hAnsiTheme="minorHAnsi" w:cstheme="minorHAnsi"/>
                <w:sz w:val="24"/>
                <w:szCs w:val="24"/>
                <w:lang w:eastAsia="uk-UA"/>
              </w:rPr>
            </w:pPr>
            <w:r w:rsidRPr="000F690B">
              <w:rPr>
                <w:rFonts w:asciiTheme="minorHAnsi" w:hAnsiTheme="minorHAnsi" w:cstheme="minorHAnsi"/>
                <w:sz w:val="24"/>
                <w:szCs w:val="24"/>
                <w:lang w:eastAsia="uk-UA"/>
              </w:rPr>
              <w:t>Недопущений</w:t>
            </w:r>
          </w:p>
        </w:tc>
      </w:tr>
    </w:tbl>
    <w:p w14:paraId="5A9FC3DA" w14:textId="77777777" w:rsidR="00BB24BA" w:rsidRPr="000F690B" w:rsidRDefault="00BB24BA" w:rsidP="00BB24BA">
      <w:pPr>
        <w:spacing w:line="240" w:lineRule="auto"/>
        <w:rPr>
          <w:rFonts w:asciiTheme="minorHAnsi" w:hAnsiTheme="minorHAnsi" w:cstheme="minorHAnsi"/>
          <w:sz w:val="24"/>
          <w:szCs w:val="24"/>
          <w:lang w:eastAsia="uk-UA"/>
        </w:rPr>
      </w:pPr>
    </w:p>
    <w:p w14:paraId="3E2960FB" w14:textId="77777777" w:rsidR="00BB24BA" w:rsidRPr="007679C6" w:rsidRDefault="00BB24BA" w:rsidP="00BB24BA">
      <w:pPr>
        <w:pStyle w:val="10"/>
      </w:pPr>
      <w:r w:rsidRPr="007679C6">
        <w:t>Визнання результатів неформальної освіти</w:t>
      </w:r>
    </w:p>
    <w:p w14:paraId="547A4E68" w14:textId="77777777" w:rsidR="00BB24BA" w:rsidRPr="007679C6" w:rsidRDefault="00BB24BA" w:rsidP="00BB24BA">
      <w:pPr>
        <w:spacing w:after="120" w:line="240" w:lineRule="auto"/>
        <w:jc w:val="both"/>
        <w:rPr>
          <w:rFonts w:asciiTheme="minorHAnsi" w:hAnsiTheme="minorHAnsi"/>
          <w:bCs/>
          <w:sz w:val="24"/>
          <w:szCs w:val="24"/>
        </w:rPr>
      </w:pPr>
      <w:r w:rsidRPr="007679C6">
        <w:rPr>
          <w:rFonts w:asciiTheme="minorHAnsi" w:hAnsiTheme="minorHAnsi"/>
          <w:bCs/>
          <w:sz w:val="24"/>
          <w:szCs w:val="24"/>
        </w:rPr>
        <w:t xml:space="preserve">Визнання результатів неформальної освіти відбувається згідно Положення про визнання в КПІ ім. Ігоря Сікорського результатів навчання, набутих у неформальній / інформальній освіті  https://osvita.kpi.ua/sites/default/files/downloads/%D0%9D%D0%B5%D1%84%D0%BE%D1%80%D0%BC_%D1%96%D0%BD%D1%84%D0%BE%D1%80%D0%BC.pdf </w:t>
      </w:r>
    </w:p>
    <w:p w14:paraId="731EC1B9" w14:textId="77777777" w:rsidR="00BB24BA" w:rsidRPr="007679C6" w:rsidRDefault="00BB24BA" w:rsidP="00BB24BA">
      <w:pPr>
        <w:spacing w:after="120" w:line="240" w:lineRule="auto"/>
        <w:jc w:val="both"/>
        <w:rPr>
          <w:rFonts w:asciiTheme="minorHAnsi" w:hAnsiTheme="minorHAnsi"/>
          <w:bCs/>
          <w:sz w:val="24"/>
          <w:szCs w:val="24"/>
        </w:rPr>
      </w:pPr>
      <w:r w:rsidRPr="007679C6">
        <w:rPr>
          <w:rFonts w:asciiTheme="minorHAnsi" w:hAnsiTheme="minorHAnsi"/>
          <w:bCs/>
          <w:sz w:val="24"/>
          <w:szCs w:val="24"/>
        </w:rPr>
        <w:t xml:space="preserve">В рамках даного курсу можуть бути визнати  результати  навчання  здобуті  у  неформальній/інформальній  освіті  в  обсязі,  що  не  перевищує  10%  від  загального  обсягу  навчального курсу (п.2.6 Положення). </w:t>
      </w:r>
    </w:p>
    <w:p w14:paraId="7DFABD28" w14:textId="77777777" w:rsidR="00BB24BA" w:rsidRPr="007679C6" w:rsidRDefault="00BB24BA" w:rsidP="00BB24BA">
      <w:pPr>
        <w:spacing w:after="120" w:line="240" w:lineRule="auto"/>
        <w:jc w:val="both"/>
        <w:rPr>
          <w:rFonts w:asciiTheme="minorHAnsi" w:hAnsiTheme="minorHAnsi"/>
          <w:bCs/>
          <w:sz w:val="24"/>
          <w:szCs w:val="24"/>
        </w:rPr>
      </w:pPr>
      <w:r w:rsidRPr="007679C6">
        <w:rPr>
          <w:rFonts w:asciiTheme="minorHAnsi" w:hAnsiTheme="minorHAnsi"/>
          <w:bCs/>
          <w:sz w:val="24"/>
          <w:szCs w:val="24"/>
        </w:rPr>
        <w:lastRenderedPageBreak/>
        <w:t xml:space="preserve"> У разі виконання рекомендованого викладачем онлайн  курсу  додаткова валідація результатів неформального навчання  не  потрібна. Поточний  контроль  з  відповідної  частини курсу оцінюється  відповідно  до  рейтингової  системи оцінювання результатів навчання та політики навчальної дисципліни. В такому форматі одним онлайн курсом можна замінити одну лабораторну роботу на вибір (8 балів). </w:t>
      </w:r>
    </w:p>
    <w:p w14:paraId="1737978D" w14:textId="77777777" w:rsidR="00BB24BA" w:rsidRDefault="00BB24BA" w:rsidP="00BB24BA">
      <w:pPr>
        <w:spacing w:after="120" w:line="240" w:lineRule="auto"/>
        <w:jc w:val="both"/>
        <w:rPr>
          <w:rFonts w:asciiTheme="minorHAnsi" w:hAnsiTheme="minorHAnsi"/>
          <w:bCs/>
          <w:sz w:val="24"/>
          <w:szCs w:val="24"/>
        </w:rPr>
      </w:pPr>
      <w:r w:rsidRPr="007679C6">
        <w:rPr>
          <w:rFonts w:asciiTheme="minorHAnsi" w:hAnsiTheme="minorHAnsi"/>
          <w:bCs/>
          <w:sz w:val="24"/>
          <w:szCs w:val="24"/>
        </w:rPr>
        <w:t xml:space="preserve">У разі зарахування сторонніх результатів неформальної освіти, визнання  результатів   проводиться  на  початку  семестру,  у  якому  передбачено  опанування  освітнього  компонента,  який  може  бути  частково зарахований.  Викладач проводить  аналіз  їх  відповідності  силабусу, проводить  співбесіду  із  студентом.  Студент має підготувати і захистити звіт з результатами опанованої частини курсу. В окремих випадках може бути зарахований весь курс, або більша частина курсу. Процедура відбувається згідно Положення з дозволу декана, валідацію результатів навчання проводить комісія. </w:t>
      </w:r>
    </w:p>
    <w:p w14:paraId="1F5C1200" w14:textId="77777777" w:rsidR="00283A55" w:rsidRPr="00F95C86" w:rsidRDefault="00283A55" w:rsidP="00283A55">
      <w:pPr>
        <w:spacing w:after="120" w:line="240" w:lineRule="auto"/>
        <w:jc w:val="both"/>
        <w:rPr>
          <w:rFonts w:asciiTheme="minorHAnsi" w:hAnsiTheme="minorHAnsi"/>
          <w:b/>
          <w:bCs/>
          <w:sz w:val="24"/>
          <w:szCs w:val="24"/>
        </w:rPr>
      </w:pPr>
    </w:p>
    <w:p w14:paraId="0C6C4F14" w14:textId="77777777" w:rsidR="00BB24BA" w:rsidRPr="00F95C86" w:rsidRDefault="00BB24BA" w:rsidP="00BB24BA">
      <w:pPr>
        <w:spacing w:after="120" w:line="240" w:lineRule="auto"/>
        <w:jc w:val="both"/>
        <w:rPr>
          <w:rFonts w:asciiTheme="minorHAnsi" w:hAnsiTheme="minorHAnsi"/>
          <w:b/>
          <w:bCs/>
          <w:sz w:val="24"/>
          <w:szCs w:val="24"/>
        </w:rPr>
      </w:pPr>
      <w:r w:rsidRPr="00F95C86">
        <w:rPr>
          <w:rFonts w:asciiTheme="minorHAnsi" w:hAnsiTheme="minorHAnsi"/>
          <w:b/>
          <w:bCs/>
          <w:sz w:val="24"/>
          <w:szCs w:val="24"/>
        </w:rPr>
        <w:t>Робочу програму навчальної дисципліни (силабус):</w:t>
      </w:r>
    </w:p>
    <w:p w14:paraId="322268BD" w14:textId="77777777" w:rsidR="00BB24BA" w:rsidRPr="00F95C86" w:rsidRDefault="00BB24BA" w:rsidP="00BB24BA">
      <w:pPr>
        <w:spacing w:after="120" w:line="240" w:lineRule="auto"/>
        <w:jc w:val="both"/>
        <w:rPr>
          <w:rFonts w:asciiTheme="minorHAnsi" w:hAnsiTheme="minorHAnsi"/>
          <w:b/>
          <w:bCs/>
          <w:sz w:val="22"/>
          <w:szCs w:val="22"/>
        </w:rPr>
      </w:pPr>
      <w:r w:rsidRPr="00F95C86">
        <w:rPr>
          <w:rFonts w:asciiTheme="minorHAnsi" w:hAnsiTheme="minorHAnsi"/>
          <w:b/>
          <w:bCs/>
          <w:sz w:val="22"/>
          <w:szCs w:val="22"/>
        </w:rPr>
        <w:t>Складено</w:t>
      </w:r>
      <w:r>
        <w:rPr>
          <w:rFonts w:asciiTheme="minorHAnsi" w:hAnsiTheme="minorHAnsi"/>
          <w:b/>
          <w:bCs/>
          <w:sz w:val="22"/>
          <w:szCs w:val="22"/>
        </w:rPr>
        <w:t>:</w:t>
      </w:r>
      <w:r w:rsidRPr="00F95C86">
        <w:rPr>
          <w:rFonts w:asciiTheme="minorHAnsi" w:hAnsiTheme="minorHAnsi"/>
          <w:sz w:val="22"/>
          <w:szCs w:val="22"/>
        </w:rPr>
        <w:t xml:space="preserve"> </w:t>
      </w:r>
      <w:r>
        <w:rPr>
          <w:rFonts w:asciiTheme="minorHAnsi" w:hAnsiTheme="minorHAnsi"/>
          <w:sz w:val="22"/>
          <w:szCs w:val="22"/>
        </w:rPr>
        <w:t>доцент кафедри обчислювальної техніки</w:t>
      </w:r>
      <w:r w:rsidRPr="00F95C86">
        <w:rPr>
          <w:rFonts w:asciiTheme="minorHAnsi" w:hAnsiTheme="minorHAnsi"/>
          <w:sz w:val="22"/>
          <w:szCs w:val="22"/>
        </w:rPr>
        <w:t xml:space="preserve">, </w:t>
      </w:r>
      <w:r>
        <w:rPr>
          <w:rFonts w:asciiTheme="minorHAnsi" w:hAnsiTheme="minorHAnsi"/>
          <w:sz w:val="22"/>
          <w:szCs w:val="22"/>
        </w:rPr>
        <w:t>кандидат техн. наук</w:t>
      </w:r>
      <w:r w:rsidRPr="00F95C86">
        <w:rPr>
          <w:rFonts w:asciiTheme="minorHAnsi" w:hAnsiTheme="minorHAnsi"/>
          <w:sz w:val="22"/>
          <w:szCs w:val="22"/>
        </w:rPr>
        <w:t xml:space="preserve">, </w:t>
      </w:r>
      <w:r>
        <w:rPr>
          <w:rFonts w:asciiTheme="minorHAnsi" w:hAnsiTheme="minorHAnsi"/>
          <w:sz w:val="22"/>
          <w:szCs w:val="22"/>
        </w:rPr>
        <w:t>доцент</w:t>
      </w:r>
      <w:r w:rsidRPr="00F95C86">
        <w:rPr>
          <w:rFonts w:asciiTheme="minorHAnsi" w:hAnsiTheme="minorHAnsi"/>
          <w:sz w:val="22"/>
          <w:szCs w:val="22"/>
        </w:rPr>
        <w:t xml:space="preserve">, </w:t>
      </w:r>
      <w:r>
        <w:rPr>
          <w:rFonts w:asciiTheme="minorHAnsi" w:hAnsiTheme="minorHAnsi"/>
          <w:sz w:val="22"/>
          <w:szCs w:val="22"/>
        </w:rPr>
        <w:t>Андрій БОЛДАК</w:t>
      </w:r>
    </w:p>
    <w:p w14:paraId="6D18F685" w14:textId="77777777" w:rsidR="00BB24BA" w:rsidRPr="00CE24E2" w:rsidRDefault="00BB24BA" w:rsidP="00BB24BA">
      <w:pPr>
        <w:rPr>
          <w:rFonts w:asciiTheme="minorHAnsi" w:hAnsiTheme="minorHAnsi"/>
          <w:b/>
          <w:bCs/>
          <w:sz w:val="22"/>
          <w:szCs w:val="22"/>
        </w:rPr>
      </w:pPr>
      <w:r w:rsidRPr="00CE24E2">
        <w:rPr>
          <w:rFonts w:asciiTheme="minorHAnsi" w:hAnsiTheme="minorHAnsi"/>
          <w:b/>
          <w:bCs/>
          <w:sz w:val="22"/>
          <w:szCs w:val="22"/>
        </w:rPr>
        <w:t xml:space="preserve">Ухвалено </w:t>
      </w:r>
      <w:r w:rsidRPr="00CE24E2">
        <w:rPr>
          <w:rFonts w:asciiTheme="minorHAnsi" w:hAnsiTheme="minorHAnsi"/>
          <w:bCs/>
          <w:sz w:val="22"/>
          <w:szCs w:val="22"/>
        </w:rPr>
        <w:t>кафедрою обчислювальної техніки (протокол № 10 від 25.05.2023 р.)</w:t>
      </w:r>
    </w:p>
    <w:p w14:paraId="71B640AD" w14:textId="77777777" w:rsidR="00BB24BA" w:rsidRPr="00D126E9" w:rsidRDefault="00BB24BA" w:rsidP="00BB24BA">
      <w:pPr>
        <w:rPr>
          <w:lang w:val="ru-RU"/>
        </w:rPr>
      </w:pPr>
      <w:r w:rsidRPr="00CE24E2">
        <w:rPr>
          <w:rFonts w:asciiTheme="minorHAnsi" w:hAnsiTheme="minorHAnsi"/>
          <w:b/>
          <w:bCs/>
          <w:sz w:val="22"/>
          <w:szCs w:val="22"/>
        </w:rPr>
        <w:t xml:space="preserve">Погоджено </w:t>
      </w:r>
      <w:r w:rsidRPr="00CE24E2">
        <w:rPr>
          <w:rFonts w:asciiTheme="minorHAnsi" w:hAnsiTheme="minorHAnsi"/>
          <w:bCs/>
          <w:sz w:val="22"/>
          <w:szCs w:val="22"/>
        </w:rPr>
        <w:t>методичною комісією ФІОТ (протокол №11 від 30.06.2023 р.)</w:t>
      </w:r>
    </w:p>
    <w:p w14:paraId="73750A84" w14:textId="6C215D44" w:rsidR="00283A55" w:rsidRPr="00D126E9" w:rsidRDefault="00283A55" w:rsidP="00283A55">
      <w:pPr>
        <w:rPr>
          <w:lang w:val="ru-RU"/>
        </w:rPr>
      </w:pPr>
    </w:p>
    <w:sectPr w:rsidR="00283A55" w:rsidRPr="00D126E9"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0B56" w14:textId="77777777" w:rsidR="002B60F0" w:rsidRDefault="002B60F0" w:rsidP="004E0EDF">
      <w:pPr>
        <w:spacing w:line="240" w:lineRule="auto"/>
      </w:pPr>
      <w:r>
        <w:separator/>
      </w:r>
    </w:p>
  </w:endnote>
  <w:endnote w:type="continuationSeparator" w:id="0">
    <w:p w14:paraId="1005FEF7" w14:textId="77777777" w:rsidR="002B60F0" w:rsidRDefault="002B60F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B319" w14:textId="77777777" w:rsidR="002B60F0" w:rsidRDefault="002B60F0" w:rsidP="004E0EDF">
      <w:pPr>
        <w:spacing w:line="240" w:lineRule="auto"/>
      </w:pPr>
      <w:r>
        <w:separator/>
      </w:r>
    </w:p>
  </w:footnote>
  <w:footnote w:type="continuationSeparator" w:id="0">
    <w:p w14:paraId="07BB7B26" w14:textId="77777777" w:rsidR="002B60F0" w:rsidRDefault="002B60F0"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5B"/>
    <w:multiLevelType w:val="hybridMultilevel"/>
    <w:tmpl w:val="3F563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04AC1"/>
    <w:multiLevelType w:val="hybridMultilevel"/>
    <w:tmpl w:val="1FECE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C52AE"/>
    <w:multiLevelType w:val="hybridMultilevel"/>
    <w:tmpl w:val="5D4C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B93629"/>
    <w:multiLevelType w:val="hybridMultilevel"/>
    <w:tmpl w:val="07E4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2213"/>
    <w:multiLevelType w:val="hybridMultilevel"/>
    <w:tmpl w:val="E8A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97FC6"/>
    <w:multiLevelType w:val="hybridMultilevel"/>
    <w:tmpl w:val="3380FFFC"/>
    <w:lvl w:ilvl="0" w:tplc="FFFFFFFF">
      <w:start w:val="2"/>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28BD0E70"/>
    <w:multiLevelType w:val="multilevel"/>
    <w:tmpl w:val="1B6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6651BF1"/>
    <w:multiLevelType w:val="hybridMultilevel"/>
    <w:tmpl w:val="5A8ADC52"/>
    <w:lvl w:ilvl="0" w:tplc="FFFFFFFF">
      <w:start w:val="2"/>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0" w15:restartNumberingAfterBreak="0">
    <w:nsid w:val="595D0D31"/>
    <w:multiLevelType w:val="hybridMultilevel"/>
    <w:tmpl w:val="E1BA22C0"/>
    <w:lvl w:ilvl="0" w:tplc="8258D180">
      <w:start w:val="1"/>
      <w:numFmt w:val="decimal"/>
      <w:lvlText w:val="%1)"/>
      <w:lvlJc w:val="left"/>
      <w:pPr>
        <w:tabs>
          <w:tab w:val="num" w:pos="720"/>
        </w:tabs>
        <w:ind w:left="720" w:hanging="360"/>
      </w:pPr>
    </w:lvl>
    <w:lvl w:ilvl="1" w:tplc="9E2ED02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E334C0"/>
    <w:multiLevelType w:val="multilevel"/>
    <w:tmpl w:val="2974A046"/>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6371113"/>
    <w:multiLevelType w:val="multilevel"/>
    <w:tmpl w:val="01FEDC4A"/>
    <w:lvl w:ilvl="0">
      <w:start w:val="1"/>
      <w:numFmt w:val="decimal"/>
      <w:pStyle w:val="1"/>
      <w:lvlText w:val="Розділ %1."/>
      <w:lvlJc w:val="left"/>
      <w:pPr>
        <w:ind w:left="720" w:hanging="360"/>
      </w:pPr>
      <w:rPr>
        <w:rFonts w:hint="default"/>
      </w:rPr>
    </w:lvl>
    <w:lvl w:ilvl="1">
      <w:start w:val="1"/>
      <w:numFmt w:val="decimal"/>
      <w:lvlText w:val="Тема %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FE7292"/>
    <w:multiLevelType w:val="hybridMultilevel"/>
    <w:tmpl w:val="78D06366"/>
    <w:lvl w:ilvl="0" w:tplc="B3BE1660">
      <w:start w:val="1"/>
      <w:numFmt w:val="decimal"/>
      <w:pStyle w:val="10"/>
      <w:lvlText w:val="%1."/>
      <w:lvlJc w:val="left"/>
      <w:pPr>
        <w:ind w:left="105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11"/>
  </w:num>
  <w:num w:numId="5">
    <w:abstractNumId w:val="15"/>
  </w:num>
  <w:num w:numId="6">
    <w:abstractNumId w:val="15"/>
  </w:num>
  <w:num w:numId="7">
    <w:abstractNumId w:val="15"/>
  </w:num>
  <w:num w:numId="8">
    <w:abstractNumId w:val="15"/>
    <w:lvlOverride w:ilvl="0">
      <w:startOverride w:val="1"/>
    </w:lvlOverride>
  </w:num>
  <w:num w:numId="9">
    <w:abstractNumId w:val="15"/>
  </w:num>
  <w:num w:numId="10">
    <w:abstractNumId w:val="15"/>
  </w:num>
  <w:num w:numId="11">
    <w:abstractNumId w:val="15"/>
  </w:num>
  <w:num w:numId="12">
    <w:abstractNumId w:val="8"/>
  </w:num>
  <w:num w:numId="13">
    <w:abstractNumId w:val="15"/>
  </w:num>
  <w:num w:numId="14">
    <w:abstractNumId w:val="0"/>
  </w:num>
  <w:num w:numId="15">
    <w:abstractNumId w:val="13"/>
  </w:num>
  <w:num w:numId="16">
    <w:abstractNumId w:val="12"/>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2"/>
  </w:num>
  <w:num w:numId="22">
    <w:abstractNumId w:val="1"/>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710BB"/>
    <w:rsid w:val="00085523"/>
    <w:rsid w:val="00087AFC"/>
    <w:rsid w:val="000C40A0"/>
    <w:rsid w:val="000D1F73"/>
    <w:rsid w:val="000F01A9"/>
    <w:rsid w:val="000F690B"/>
    <w:rsid w:val="00113864"/>
    <w:rsid w:val="001435BE"/>
    <w:rsid w:val="001943AA"/>
    <w:rsid w:val="001D56C1"/>
    <w:rsid w:val="0021649D"/>
    <w:rsid w:val="002225B2"/>
    <w:rsid w:val="002259AC"/>
    <w:rsid w:val="00231BC5"/>
    <w:rsid w:val="0023533A"/>
    <w:rsid w:val="0024717A"/>
    <w:rsid w:val="00253BCC"/>
    <w:rsid w:val="00270675"/>
    <w:rsid w:val="00283A55"/>
    <w:rsid w:val="002A5842"/>
    <w:rsid w:val="002B60F0"/>
    <w:rsid w:val="002C2D02"/>
    <w:rsid w:val="002F5B56"/>
    <w:rsid w:val="00306C33"/>
    <w:rsid w:val="003C1370"/>
    <w:rsid w:val="003C70D8"/>
    <w:rsid w:val="003D35CF"/>
    <w:rsid w:val="003F0A41"/>
    <w:rsid w:val="004442EE"/>
    <w:rsid w:val="0046632F"/>
    <w:rsid w:val="00494B8C"/>
    <w:rsid w:val="004A6336"/>
    <w:rsid w:val="004C46F9"/>
    <w:rsid w:val="004D1575"/>
    <w:rsid w:val="004E0EDF"/>
    <w:rsid w:val="004F2573"/>
    <w:rsid w:val="004F6918"/>
    <w:rsid w:val="0050172B"/>
    <w:rsid w:val="005251A5"/>
    <w:rsid w:val="00530BFF"/>
    <w:rsid w:val="005413FF"/>
    <w:rsid w:val="00542C9A"/>
    <w:rsid w:val="00556E26"/>
    <w:rsid w:val="0059703E"/>
    <w:rsid w:val="005B4566"/>
    <w:rsid w:val="005D764D"/>
    <w:rsid w:val="005F1852"/>
    <w:rsid w:val="005F4692"/>
    <w:rsid w:val="00620C7B"/>
    <w:rsid w:val="00662540"/>
    <w:rsid w:val="006757B0"/>
    <w:rsid w:val="006E65B0"/>
    <w:rsid w:val="006F5C29"/>
    <w:rsid w:val="007100C8"/>
    <w:rsid w:val="00714AB2"/>
    <w:rsid w:val="00721F04"/>
    <w:rsid w:val="007244E1"/>
    <w:rsid w:val="00740C3A"/>
    <w:rsid w:val="00773010"/>
    <w:rsid w:val="0077700A"/>
    <w:rsid w:val="00786026"/>
    <w:rsid w:val="00791855"/>
    <w:rsid w:val="007A282F"/>
    <w:rsid w:val="007E3190"/>
    <w:rsid w:val="007E7F74"/>
    <w:rsid w:val="007F7C45"/>
    <w:rsid w:val="00832CCE"/>
    <w:rsid w:val="00880FD0"/>
    <w:rsid w:val="00894491"/>
    <w:rsid w:val="008A03A1"/>
    <w:rsid w:val="008A4024"/>
    <w:rsid w:val="008B16FE"/>
    <w:rsid w:val="008D0E3A"/>
    <w:rsid w:val="008D1B2D"/>
    <w:rsid w:val="00941384"/>
    <w:rsid w:val="00952C85"/>
    <w:rsid w:val="00962C2E"/>
    <w:rsid w:val="009B0FC3"/>
    <w:rsid w:val="009B2DDB"/>
    <w:rsid w:val="009F69B9"/>
    <w:rsid w:val="009F751E"/>
    <w:rsid w:val="00A2464E"/>
    <w:rsid w:val="00A2798C"/>
    <w:rsid w:val="00A872F3"/>
    <w:rsid w:val="00A90398"/>
    <w:rsid w:val="00AA6B23"/>
    <w:rsid w:val="00AB05C9"/>
    <w:rsid w:val="00AC447A"/>
    <w:rsid w:val="00AD5593"/>
    <w:rsid w:val="00AE41A6"/>
    <w:rsid w:val="00B20824"/>
    <w:rsid w:val="00B40317"/>
    <w:rsid w:val="00B47838"/>
    <w:rsid w:val="00BA590A"/>
    <w:rsid w:val="00BB24BA"/>
    <w:rsid w:val="00C301EF"/>
    <w:rsid w:val="00C32BA6"/>
    <w:rsid w:val="00C42A21"/>
    <w:rsid w:val="00C55C12"/>
    <w:rsid w:val="00CB11C9"/>
    <w:rsid w:val="00D05879"/>
    <w:rsid w:val="00D126E9"/>
    <w:rsid w:val="00D2172D"/>
    <w:rsid w:val="00D525C0"/>
    <w:rsid w:val="00D82DA7"/>
    <w:rsid w:val="00D92509"/>
    <w:rsid w:val="00DC7A6A"/>
    <w:rsid w:val="00E0088D"/>
    <w:rsid w:val="00E06AC5"/>
    <w:rsid w:val="00E17713"/>
    <w:rsid w:val="00EA0EB9"/>
    <w:rsid w:val="00EB4F56"/>
    <w:rsid w:val="00F162DC"/>
    <w:rsid w:val="00F1635C"/>
    <w:rsid w:val="00F25DB2"/>
    <w:rsid w:val="00F333F6"/>
    <w:rsid w:val="00F51B26"/>
    <w:rsid w:val="00F53C1D"/>
    <w:rsid w:val="00F677B9"/>
    <w:rsid w:val="00F77E2B"/>
    <w:rsid w:val="00F95C86"/>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0">
    <w:name w:val="heading 1"/>
    <w:basedOn w:val="a0"/>
    <w:next w:val="a"/>
    <w:link w:val="11"/>
    <w:qFormat/>
    <w:rsid w:val="004A6336"/>
    <w:pPr>
      <w:keepNext/>
      <w:numPr>
        <w:numId w:val="1"/>
      </w:numPr>
      <w:tabs>
        <w:tab w:val="left" w:pos="284"/>
      </w:tabs>
      <w:spacing w:before="120" w:after="120" w:line="216" w:lineRule="auto"/>
      <w:ind w:left="720"/>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2">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rsid w:val="00231BC5"/>
    <w:pPr>
      <w:spacing w:after="120" w:line="240" w:lineRule="auto"/>
    </w:pPr>
    <w:rPr>
      <w:rFonts w:eastAsia="Times New Roman"/>
      <w:sz w:val="24"/>
      <w:szCs w:val="24"/>
      <w:lang w:eastAsia="ru-RU"/>
    </w:rPr>
  </w:style>
  <w:style w:type="character" w:customStyle="1" w:styleId="af2">
    <w:name w:val="Основной текст Знак"/>
    <w:basedOn w:val="a1"/>
    <w:link w:val="af1"/>
    <w:rsid w:val="00231BC5"/>
    <w:rPr>
      <w:sz w:val="24"/>
      <w:szCs w:val="24"/>
      <w:lang w:val="uk-UA"/>
    </w:rPr>
  </w:style>
  <w:style w:type="paragraph" w:customStyle="1" w:styleId="1">
    <w:name w:val="Стиль1"/>
    <w:basedOn w:val="a"/>
    <w:link w:val="13"/>
    <w:qFormat/>
    <w:rsid w:val="00231BC5"/>
    <w:pPr>
      <w:numPr>
        <w:numId w:val="15"/>
      </w:numPr>
      <w:spacing w:before="120" w:line="240" w:lineRule="auto"/>
      <w:jc w:val="both"/>
    </w:pPr>
    <w:rPr>
      <w:rFonts w:eastAsia="Times New Roman"/>
      <w:sz w:val="26"/>
      <w:szCs w:val="26"/>
      <w:lang w:eastAsia="ru-RU"/>
    </w:rPr>
  </w:style>
  <w:style w:type="character" w:customStyle="1" w:styleId="13">
    <w:name w:val="Стиль1 Знак"/>
    <w:link w:val="1"/>
    <w:rsid w:val="00231BC5"/>
    <w:rPr>
      <w:sz w:val="26"/>
      <w:szCs w:val="26"/>
      <w:lang w:val="uk-UA"/>
    </w:rPr>
  </w:style>
  <w:style w:type="paragraph" w:styleId="af3">
    <w:name w:val="Normal (Web)"/>
    <w:basedOn w:val="a"/>
    <w:uiPriority w:val="99"/>
    <w:rsid w:val="000F690B"/>
    <w:pPr>
      <w:spacing w:before="100" w:beforeAutospacing="1" w:after="100" w:afterAutospacing="1" w:line="240" w:lineRule="auto"/>
    </w:pPr>
    <w:rPr>
      <w:rFonts w:eastAsia="Times New Roman"/>
      <w:sz w:val="24"/>
      <w:szCs w:val="24"/>
      <w:lang w:val="ru-RU" w:eastAsia="ru-RU"/>
    </w:rPr>
  </w:style>
  <w:style w:type="character" w:styleId="af4">
    <w:name w:val="FollowedHyperlink"/>
    <w:basedOn w:val="a1"/>
    <w:semiHidden/>
    <w:unhideWhenUsed/>
    <w:rsid w:val="00D12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2712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db.github.io/p2" TargetMode="External"/><Relationship Id="rId18" Type="http://schemas.openxmlformats.org/officeDocument/2006/relationships/hyperlink" Target="http://jace-dev.herokuapp.com/design/conceptual-data-modeling" TargetMode="External"/><Relationship Id="rId26" Type="http://schemas.openxmlformats.org/officeDocument/2006/relationships/hyperlink" Target="https://t.me/COMSYS_DB_2022/201" TargetMode="External"/><Relationship Id="rId39" Type="http://schemas.openxmlformats.org/officeDocument/2006/relationships/hyperlink" Target="https://www.guru99.com/database-design.html" TargetMode="External"/><Relationship Id="rId21" Type="http://schemas.openxmlformats.org/officeDocument/2006/relationships/hyperlink" Target="http://jace-dev.herokuapp.com/design/MySQLTraner" TargetMode="External"/><Relationship Id="rId34" Type="http://schemas.openxmlformats.org/officeDocument/2006/relationships/hyperlink" Target="https://t.me/COMSYS_DB_2022/335"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db.github.io/p5" TargetMode="External"/><Relationship Id="rId20" Type="http://schemas.openxmlformats.org/officeDocument/2006/relationships/hyperlink" Target="http://jace-dev.herokuapp.com/design/uml-editor" TargetMode="External"/><Relationship Id="rId29" Type="http://schemas.openxmlformats.org/officeDocument/2006/relationships/hyperlink" Target="https://t.me/COMSYS_DB_2022/27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me/COMSYS_DB_2022/112" TargetMode="External"/><Relationship Id="rId32" Type="http://schemas.openxmlformats.org/officeDocument/2006/relationships/hyperlink" Target="https://t.me/COMSYS_DB_2022/363" TargetMode="External"/><Relationship Id="rId37" Type="http://schemas.openxmlformats.org/officeDocument/2006/relationships/hyperlink" Target="https://developer.ibm.com/articles/an-introduction-to-uml/" TargetMode="External"/><Relationship Id="rId40" Type="http://schemas.openxmlformats.org/officeDocument/2006/relationships/hyperlink" Target="https://www.lucidchart.com/pages/database-diagram/database-design" TargetMode="External"/><Relationship Id="rId5" Type="http://schemas.openxmlformats.org/officeDocument/2006/relationships/numbering" Target="numbering.xml"/><Relationship Id="rId15" Type="http://schemas.openxmlformats.org/officeDocument/2006/relationships/hyperlink" Target="https://edu-db.github.io/p4" TargetMode="External"/><Relationship Id="rId23" Type="http://schemas.openxmlformats.org/officeDocument/2006/relationships/hyperlink" Target="https://github.com/boldak/database_basics_template/blob/master/guidelines/guidelines.md" TargetMode="External"/><Relationship Id="rId28" Type="http://schemas.openxmlformats.org/officeDocument/2006/relationships/hyperlink" Target="https://t.me/COMSYS_DB_2022/275" TargetMode="External"/><Relationship Id="rId36" Type="http://schemas.openxmlformats.org/officeDocument/2006/relationships/hyperlink" Target="https://t.me/COMSYS_DB_2022/367" TargetMode="External"/><Relationship Id="rId10" Type="http://schemas.openxmlformats.org/officeDocument/2006/relationships/endnotes" Target="endnotes.xml"/><Relationship Id="rId19" Type="http://schemas.openxmlformats.org/officeDocument/2006/relationships/hyperlink" Target="http://jace-dev.herokuapp.com/design/ER-modeling" TargetMode="External"/><Relationship Id="rId31" Type="http://schemas.openxmlformats.org/officeDocument/2006/relationships/hyperlink" Target="https://t.me/COMSYS_DB_2022/202?single"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db.github.io/p3" TargetMode="External"/><Relationship Id="rId22" Type="http://schemas.openxmlformats.org/officeDocument/2006/relationships/hyperlink" Target="https://github.com/boldak/database_basics_template" TargetMode="External"/><Relationship Id="rId27" Type="http://schemas.openxmlformats.org/officeDocument/2006/relationships/hyperlink" Target="https://t.me/COMSYS_DB_2022/202" TargetMode="External"/><Relationship Id="rId30" Type="http://schemas.openxmlformats.org/officeDocument/2006/relationships/hyperlink" Target="https://t.me/COMSYS_DB_2022/201?single" TargetMode="External"/><Relationship Id="rId35" Type="http://schemas.openxmlformats.org/officeDocument/2006/relationships/hyperlink" Target="https://t.me/COMSYS_DB_2022/379"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db.github.io/p1" TargetMode="External"/><Relationship Id="rId17" Type="http://schemas.openxmlformats.org/officeDocument/2006/relationships/hyperlink" Target="http://jace-dev.herokuapp.com/design/use-case-tutolial" TargetMode="External"/><Relationship Id="rId25" Type="http://schemas.openxmlformats.org/officeDocument/2006/relationships/hyperlink" Target="https://t.me/COMSYS_DB_2022/99" TargetMode="External"/><Relationship Id="rId33" Type="http://schemas.openxmlformats.org/officeDocument/2006/relationships/hyperlink" Target="https://t.me/COMSYS_DB_2022/348" TargetMode="External"/><Relationship Id="rId38" Type="http://schemas.openxmlformats.org/officeDocument/2006/relationships/hyperlink" Target="https://www.developer.com/design/tutorials-discover-u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www.w3.org/XML/1998/namespace"/>
    <ds:schemaRef ds:uri="http://purl.org/dc/elements/1.1/"/>
    <ds:schemaRef ds:uri="http://schemas.openxmlformats.org/package/2006/metadata/core-properties"/>
    <ds:schemaRef ds:uri="f9512bbf-4d64-46a6-ba91-565f04fc291b"/>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6D74453D-5573-4B9B-9906-4F907FF1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2848</Words>
  <Characters>23026</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Andrii Boldak</cp:lastModifiedBy>
  <cp:revision>2</cp:revision>
  <cp:lastPrinted>2020-09-07T13:50:00Z</cp:lastPrinted>
  <dcterms:created xsi:type="dcterms:W3CDTF">2023-09-19T09:00:00Z</dcterms:created>
  <dcterms:modified xsi:type="dcterms:W3CDTF">2023-09-19T09:00:00Z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